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</w:t>
      </w:r>
      <w:proofErr w:type="spellStart"/>
      <w:r w:rsidR="007C4DC8">
        <w:rPr>
          <w:b/>
          <w:i/>
          <w:sz w:val="20"/>
          <w:szCs w:val="20"/>
        </w:rPr>
        <w:t>pogórniczych</w:t>
      </w:r>
      <w:proofErr w:type="spellEnd"/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4B5627F8" wp14:editId="202BABAA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</w:t>
      </w:r>
      <w:r w:rsidR="007B08A7">
        <w:rPr>
          <w:b/>
          <w:sz w:val="20"/>
          <w:szCs w:val="20"/>
        </w:rPr>
        <w:t>60</w:t>
      </w:r>
      <w:r w:rsidR="00712352">
        <w:rPr>
          <w:b/>
          <w:sz w:val="20"/>
          <w:szCs w:val="20"/>
        </w:rPr>
        <w:t>25</w:t>
      </w:r>
      <w:r w:rsidRPr="00C538F4">
        <w:rPr>
          <w:b/>
          <w:sz w:val="20"/>
          <w:szCs w:val="20"/>
        </w:rPr>
        <w:t>/AR/2</w:t>
      </w:r>
      <w:r w:rsidR="007C4DC8">
        <w:rPr>
          <w:b/>
          <w:sz w:val="20"/>
          <w:szCs w:val="20"/>
        </w:rPr>
        <w:t>4</w:t>
      </w:r>
      <w:r w:rsidRPr="00C538F4">
        <w:rPr>
          <w:b/>
          <w:sz w:val="20"/>
          <w:szCs w:val="20"/>
        </w:rPr>
        <w:t>/</w:t>
      </w:r>
      <w:r w:rsidR="007C4DC8">
        <w:rPr>
          <w:b/>
          <w:sz w:val="20"/>
          <w:szCs w:val="20"/>
        </w:rPr>
        <w:t>BH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Katowice, dn. </w:t>
      </w:r>
      <w:r w:rsidR="00712352">
        <w:rPr>
          <w:b/>
          <w:sz w:val="20"/>
          <w:szCs w:val="20"/>
        </w:rPr>
        <w:t>0</w:t>
      </w:r>
      <w:r w:rsidR="00CC5568">
        <w:rPr>
          <w:b/>
          <w:sz w:val="20"/>
          <w:szCs w:val="20"/>
        </w:rPr>
        <w:t>7</w:t>
      </w:r>
      <w:r w:rsidRPr="00E434DA">
        <w:rPr>
          <w:b/>
          <w:sz w:val="20"/>
          <w:szCs w:val="20"/>
        </w:rPr>
        <w:t>/0</w:t>
      </w:r>
      <w:r w:rsidR="00712352">
        <w:rPr>
          <w:b/>
          <w:sz w:val="20"/>
          <w:szCs w:val="20"/>
        </w:rPr>
        <w:t>8</w:t>
      </w:r>
      <w:r w:rsidRPr="00E434DA">
        <w:rPr>
          <w:b/>
          <w:sz w:val="20"/>
          <w:szCs w:val="20"/>
        </w:rPr>
        <w:t>/202</w:t>
      </w:r>
      <w:r w:rsidR="007C4DC8">
        <w:rPr>
          <w:b/>
          <w:sz w:val="20"/>
          <w:szCs w:val="20"/>
        </w:rPr>
        <w:t>4</w:t>
      </w:r>
      <w:r w:rsidRPr="00E434DA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 xml:space="preserve">.  </w:t>
      </w:r>
      <w:r w:rsidRPr="006E1AE6">
        <w:rPr>
          <w:b/>
          <w:sz w:val="20"/>
          <w:szCs w:val="20"/>
        </w:rPr>
        <w:t xml:space="preserve">     </w:t>
      </w:r>
    </w:p>
    <w:p w:rsidR="007C4DC8" w:rsidRPr="00191813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:rsidR="007C4DC8" w:rsidRPr="009502BC" w:rsidRDefault="007C4DC8" w:rsidP="007C4DC8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:rsidR="00040162" w:rsidRPr="006E1AE6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D67E2" w:rsidRPr="000A669A" w:rsidRDefault="006D67E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Zwracamy się z prośbą o pr</w:t>
      </w:r>
      <w:r w:rsidR="00747BAB" w:rsidRPr="000A669A">
        <w:rPr>
          <w:rFonts w:ascii="Times New Roman" w:hAnsi="Times New Roman"/>
          <w:b w:val="0"/>
          <w:sz w:val="22"/>
          <w:szCs w:val="22"/>
        </w:rPr>
        <w:t>z</w:t>
      </w:r>
      <w:r w:rsidRPr="000A669A">
        <w:rPr>
          <w:rFonts w:ascii="Times New Roman" w:hAnsi="Times New Roman"/>
          <w:b w:val="0"/>
          <w:sz w:val="22"/>
          <w:szCs w:val="22"/>
        </w:rPr>
        <w:t>esłanie oferty wstępnej</w:t>
      </w:r>
      <w:r w:rsidR="00747BAB" w:rsidRPr="000A669A">
        <w:rPr>
          <w:rFonts w:ascii="Times New Roman" w:hAnsi="Times New Roman"/>
          <w:b w:val="0"/>
          <w:sz w:val="22"/>
          <w:szCs w:val="22"/>
        </w:rPr>
        <w:t xml:space="preserve"> na</w:t>
      </w:r>
      <w:r w:rsidR="00637349">
        <w:rPr>
          <w:rFonts w:ascii="Times New Roman" w:hAnsi="Times New Roman"/>
          <w:b w:val="0"/>
          <w:sz w:val="22"/>
          <w:szCs w:val="22"/>
        </w:rPr>
        <w:t xml:space="preserve"> dostawę notebooka (1szt)</w:t>
      </w:r>
      <w:r w:rsidR="00F039E4">
        <w:rPr>
          <w:rFonts w:ascii="Times New Roman" w:hAnsi="Times New Roman"/>
          <w:b w:val="0"/>
          <w:sz w:val="22"/>
          <w:szCs w:val="22"/>
        </w:rPr>
        <w:t>. Integralną częścią złożonej wstępnej oferty jest podpisany załącznik nr 1 (RODO).</w:t>
      </w: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040162" w:rsidRPr="000A669A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:rsidR="00040162" w:rsidRPr="000A669A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040162" w:rsidRPr="000A669A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</w:p>
    <w:p w:rsidR="000A669A" w:rsidRPr="000A669A" w:rsidRDefault="00040162" w:rsidP="000A669A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</w:t>
      </w:r>
      <w:r w:rsidR="000A669A" w:rsidRPr="000A669A">
        <w:rPr>
          <w:sz w:val="22"/>
          <w:szCs w:val="22"/>
        </w:rPr>
        <w:t>Zapytanie ofertowe jest prowadzone w celu ustalenia wartości zamówienia</w:t>
      </w:r>
      <w:r w:rsidR="00BC03B2">
        <w:rPr>
          <w:sz w:val="22"/>
          <w:szCs w:val="22"/>
        </w:rPr>
        <w:t>.</w:t>
      </w:r>
    </w:p>
    <w:p w:rsidR="000A669A" w:rsidRPr="000A669A" w:rsidRDefault="000A669A" w:rsidP="000A669A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 w:rsidR="006A6E05"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:rsidR="00040162" w:rsidRPr="006E1AE6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41487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414873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szCs w:val="20"/>
        </w:rPr>
        <w:t>Przedmiotem zamówienia w ramach niniejszego</w:t>
      </w:r>
      <w:r w:rsidR="00AC0AD5" w:rsidRPr="00414873">
        <w:rPr>
          <w:rFonts w:ascii="Times New Roman" w:hAnsi="Times New Roman"/>
          <w:szCs w:val="20"/>
        </w:rPr>
        <w:t xml:space="preserve"> wstępnego</w:t>
      </w:r>
      <w:r w:rsidRPr="00414873">
        <w:rPr>
          <w:rFonts w:ascii="Times New Roman" w:hAnsi="Times New Roman"/>
          <w:szCs w:val="20"/>
        </w:rPr>
        <w:t xml:space="preserve"> zapytania ofertowego je</w:t>
      </w:r>
      <w:r w:rsidR="00510567">
        <w:rPr>
          <w:rFonts w:ascii="Times New Roman" w:hAnsi="Times New Roman"/>
          <w:szCs w:val="20"/>
        </w:rPr>
        <w:t>st dostawa notebooka (1szt)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040162" w:rsidRPr="00A52CEA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A52CEA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040162" w:rsidRPr="00A52CEA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A52CEA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>- stawkę i wartość podatku VAT,</w:t>
      </w:r>
    </w:p>
    <w:p w:rsidR="005571B6" w:rsidRPr="00A52CEA" w:rsidRDefault="00040162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</w:t>
      </w:r>
      <w:r w:rsidR="005571B6" w:rsidRPr="00A52CEA">
        <w:rPr>
          <w:rFonts w:ascii="Times New Roman" w:hAnsi="Times New Roman"/>
          <w:b w:val="0"/>
          <w:sz w:val="22"/>
        </w:rPr>
        <w:t>pełną nazwę przedmiotu zamówienia</w:t>
      </w:r>
      <w:r w:rsidR="00510567" w:rsidRPr="00A52CEA">
        <w:rPr>
          <w:rFonts w:ascii="Times New Roman" w:hAnsi="Times New Roman"/>
          <w:b w:val="0"/>
          <w:sz w:val="22"/>
        </w:rPr>
        <w:t>, nazwę producenta oraz typ / model</w:t>
      </w:r>
    </w:p>
    <w:p w:rsidR="00510567" w:rsidRPr="00A52CEA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termin dostawy i warunki wykonania zamówienia </w:t>
      </w:r>
    </w:p>
    <w:p w:rsidR="00510567" w:rsidRPr="00A52CEA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>- warunki i okres gwarancji</w:t>
      </w: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040162" w:rsidRPr="00414873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>
        <w:rPr>
          <w:rFonts w:ascii="Times New Roman" w:hAnsi="Times New Roman"/>
          <w:i/>
          <w:sz w:val="22"/>
          <w:u w:val="single"/>
        </w:rPr>
        <w:t>Przedmiot</w:t>
      </w:r>
      <w:r w:rsidR="00E9428A" w:rsidRPr="00414873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414873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787019" w:rsidRPr="00A52CEA" w:rsidRDefault="00787019" w:rsidP="00787019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2"/>
          <w:szCs w:val="20"/>
        </w:rPr>
      </w:pPr>
      <w:r w:rsidRPr="00A52CEA">
        <w:rPr>
          <w:sz w:val="22"/>
          <w:szCs w:val="20"/>
        </w:rPr>
        <w:t>Zaoferowany sprzęt musi być fabrycznie nowy, nieużywany, wyprodukowany nie wcześniej niż na 6 miesięcy przed jego dostarczeniem. Oferowany komputer mobilny (</w:t>
      </w:r>
      <w:r w:rsidR="00DE5E27">
        <w:rPr>
          <w:sz w:val="22"/>
          <w:szCs w:val="20"/>
        </w:rPr>
        <w:t>notebook</w:t>
      </w:r>
      <w:r w:rsidRPr="00A52CEA">
        <w:rPr>
          <w:sz w:val="22"/>
          <w:szCs w:val="20"/>
        </w:rPr>
        <w:t>) musi być dopuszczone do użytku na terenie UE i musi posiadać cechy oraz parametry przedstawione poniżej: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960"/>
      </w:tblGrid>
      <w:tr w:rsidR="000D19DB" w:rsidRPr="00F56AB3" w:rsidTr="000D19DB">
        <w:trPr>
          <w:trHeight w:val="208"/>
        </w:trPr>
        <w:tc>
          <w:tcPr>
            <w:tcW w:w="1096" w:type="pct"/>
            <w:shd w:val="clear" w:color="auto" w:fill="D9D9D9"/>
            <w:vAlign w:val="center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Atrybut</w:t>
            </w:r>
          </w:p>
        </w:tc>
        <w:tc>
          <w:tcPr>
            <w:tcW w:w="3904" w:type="pct"/>
            <w:shd w:val="clear" w:color="auto" w:fill="D9D9D9"/>
            <w:vAlign w:val="center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Opis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Typ stanowiska: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Notebook</w:t>
            </w:r>
          </w:p>
        </w:tc>
      </w:tr>
      <w:tr w:rsidR="000D19DB" w:rsidRPr="00F56AB3" w:rsidTr="000D19DB">
        <w:trPr>
          <w:trHeight w:val="195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Wydajność obliczeniowa: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 xml:space="preserve">Procesor osiągający min. 21 000 pkt w teście </w:t>
            </w:r>
            <w:proofErr w:type="spellStart"/>
            <w:r w:rsidRPr="000D19DB">
              <w:rPr>
                <w:sz w:val="20"/>
              </w:rPr>
              <w:t>PassMark</w:t>
            </w:r>
            <w:proofErr w:type="spellEnd"/>
            <w:r w:rsidRPr="000D19DB">
              <w:rPr>
                <w:sz w:val="20"/>
              </w:rPr>
              <w:t xml:space="preserve"> - CPU Mark (ilość punktów będzie weryfikowana na stronie </w:t>
            </w:r>
            <w:hyperlink r:id="rId10" w:history="1">
              <w:r w:rsidRPr="000D19DB">
                <w:rPr>
                  <w:sz w:val="20"/>
                </w:rPr>
                <w:t>https://www.cpubenchmark.net/</w:t>
              </w:r>
            </w:hyperlink>
            <w:r w:rsidRPr="000D19DB">
              <w:rPr>
                <w:sz w:val="20"/>
              </w:rPr>
              <w:t xml:space="preserve"> lub zgodnie z uwagami do testów wydajności)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Pamięć operacyjna: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Min. 16 GB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Pamięć karty graficznej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Min. 4 GB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Dysk twardy: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 xml:space="preserve">Min. 1 x SSD 480 GB </w:t>
            </w:r>
            <w:r w:rsidRPr="000D19DB">
              <w:rPr>
                <w:sz w:val="20"/>
              </w:rPr>
              <w:noBreakHyphen/>
              <w:t xml:space="preserve"> dysk systemowy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Ekran: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Przekątna 15”-16”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Rozdzielczość: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  <w:lang w:val="en-US"/>
              </w:rPr>
            </w:pPr>
            <w:r w:rsidRPr="000D19DB">
              <w:rPr>
                <w:sz w:val="20"/>
                <w:lang w:val="en-US"/>
              </w:rPr>
              <w:t xml:space="preserve">Min. </w:t>
            </w:r>
            <w:hyperlink r:id="rId11" w:tooltip="Filtruj wg cechy" w:history="1">
              <w:r w:rsidRPr="000D19DB">
                <w:rPr>
                  <w:sz w:val="20"/>
                  <w:lang w:val="en-US"/>
                </w:rPr>
                <w:t xml:space="preserve">1920 x 1080 (Full HD) </w:t>
              </w:r>
              <w:proofErr w:type="spellStart"/>
              <w:r w:rsidRPr="000D19DB">
                <w:rPr>
                  <w:sz w:val="20"/>
                  <w:lang w:val="en-US"/>
                </w:rPr>
                <w:t>pikseli</w:t>
              </w:r>
              <w:proofErr w:type="spellEnd"/>
            </w:hyperlink>
          </w:p>
        </w:tc>
      </w:tr>
      <w:tr w:rsidR="000D19DB" w:rsidRPr="00F56AB3" w:rsidTr="000D19DB">
        <w:trPr>
          <w:trHeight w:val="957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Złącza zewnętrzne: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  <w:lang w:val="en-US"/>
              </w:rPr>
            </w:pPr>
            <w:r w:rsidRPr="000D19DB">
              <w:rPr>
                <w:sz w:val="20"/>
                <w:lang w:val="en-US"/>
              </w:rPr>
              <w:t>Min. 2 x USB 3.x</w:t>
            </w:r>
          </w:p>
          <w:p w:rsidR="000D19DB" w:rsidRPr="000D19DB" w:rsidRDefault="000D19DB" w:rsidP="000D19DB">
            <w:pPr>
              <w:jc w:val="center"/>
              <w:rPr>
                <w:sz w:val="20"/>
                <w:lang w:val="en-US"/>
              </w:rPr>
            </w:pPr>
            <w:r w:rsidRPr="000D19DB">
              <w:rPr>
                <w:sz w:val="20"/>
                <w:lang w:val="en-US"/>
              </w:rPr>
              <w:t xml:space="preserve">Min. 1 x USB </w:t>
            </w:r>
            <w:proofErr w:type="spellStart"/>
            <w:r w:rsidRPr="000D19DB">
              <w:rPr>
                <w:sz w:val="20"/>
                <w:lang w:val="en-US"/>
              </w:rPr>
              <w:t>Typu</w:t>
            </w:r>
            <w:proofErr w:type="spellEnd"/>
            <w:r w:rsidRPr="000D19DB">
              <w:rPr>
                <w:sz w:val="20"/>
                <w:lang w:val="en-US"/>
              </w:rPr>
              <w:t>-C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Min. 1 x HDMI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Min. 1 x Wyjście słuchawkowe/głośnikowe</w:t>
            </w:r>
          </w:p>
        </w:tc>
      </w:tr>
      <w:tr w:rsidR="000D19DB" w:rsidRPr="00F56AB3" w:rsidTr="000D19DB">
        <w:trPr>
          <w:trHeight w:val="20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Komunikacja: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 xml:space="preserve">Min. 1 x LAN 1 </w:t>
            </w:r>
            <w:proofErr w:type="spellStart"/>
            <w:r w:rsidRPr="000D19DB">
              <w:rPr>
                <w:sz w:val="20"/>
              </w:rPr>
              <w:t>Gbps</w:t>
            </w:r>
            <w:proofErr w:type="spellEnd"/>
            <w:r w:rsidRPr="000D19DB">
              <w:rPr>
                <w:sz w:val="20"/>
              </w:rPr>
              <w:t> (dopuszczalny adapter USB)</w:t>
            </w:r>
          </w:p>
          <w:p w:rsidR="000D19DB" w:rsidRPr="000D19DB" w:rsidRDefault="000D19DB" w:rsidP="000D19DB">
            <w:pPr>
              <w:jc w:val="center"/>
              <w:rPr>
                <w:sz w:val="20"/>
                <w:lang w:val="en-US"/>
              </w:rPr>
            </w:pPr>
            <w:r w:rsidRPr="000D19DB">
              <w:rPr>
                <w:sz w:val="20"/>
                <w:lang w:val="en-US"/>
              </w:rPr>
              <w:t>Bluetooth</w:t>
            </w:r>
          </w:p>
          <w:p w:rsidR="000D19DB" w:rsidRPr="000D19DB" w:rsidRDefault="000D19DB" w:rsidP="000D19DB">
            <w:pPr>
              <w:jc w:val="center"/>
              <w:rPr>
                <w:sz w:val="20"/>
                <w:lang w:val="en-US"/>
              </w:rPr>
            </w:pPr>
            <w:r w:rsidRPr="000D19DB">
              <w:rPr>
                <w:sz w:val="20"/>
                <w:lang w:val="en-US"/>
              </w:rPr>
              <w:t>Min. Wi-Fi 6</w:t>
            </w:r>
          </w:p>
        </w:tc>
      </w:tr>
      <w:tr w:rsidR="000D19DB" w:rsidRPr="00F56AB3" w:rsidTr="000D19DB">
        <w:trPr>
          <w:trHeight w:val="245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Waga (z baterią)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Max. 2 kg</w:t>
            </w:r>
          </w:p>
        </w:tc>
      </w:tr>
      <w:tr w:rsidR="000D19DB" w:rsidTr="000D19DB">
        <w:trPr>
          <w:trHeight w:val="228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Zabezpieczenia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Szyfrowanie TPM</w:t>
            </w:r>
          </w:p>
        </w:tc>
      </w:tr>
      <w:tr w:rsidR="000D19DB" w:rsidRPr="00F56AB3" w:rsidTr="000D19DB">
        <w:trPr>
          <w:trHeight w:val="431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Wyposażenie wbudowane: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Kamera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Wbudowany mikrofon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Wbudowane głośniki stereo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Wydzielona klawiatura numeryczna</w:t>
            </w:r>
          </w:p>
        </w:tc>
      </w:tr>
      <w:tr w:rsidR="000D19DB" w:rsidRPr="006B56B3" w:rsidTr="000D19DB">
        <w:trPr>
          <w:trHeight w:val="601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Akcesoria zewnętrzne: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- Plecak o wzmocnionej konstrukcji do transportu notebooka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- Pełnowymiarowa mysz przewodowa, 3 przyciski + rolka, USB</w:t>
            </w:r>
          </w:p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- Pełnowymiarowa klawiatura USB</w:t>
            </w:r>
          </w:p>
        </w:tc>
      </w:tr>
      <w:tr w:rsidR="000D19DB" w:rsidRPr="00F56AB3" w:rsidTr="003D299A">
        <w:trPr>
          <w:trHeight w:val="2156"/>
        </w:trPr>
        <w:tc>
          <w:tcPr>
            <w:tcW w:w="1096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Zainstalowane oprogramowanie:</w:t>
            </w:r>
          </w:p>
        </w:tc>
        <w:tc>
          <w:tcPr>
            <w:tcW w:w="3904" w:type="pct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 xml:space="preserve">System operacyjny Microsoft Windows 10 64-bit Professional z możliwością aktualizacji do Windows 11 lub Windows 11 64-bit lub równoważny z partycją </w:t>
            </w:r>
            <w:proofErr w:type="spellStart"/>
            <w:r w:rsidRPr="000D19DB">
              <w:rPr>
                <w:sz w:val="20"/>
              </w:rPr>
              <w:t>recovery</w:t>
            </w:r>
            <w:proofErr w:type="spellEnd"/>
            <w:r w:rsidRPr="000D19DB">
              <w:rPr>
                <w:sz w:val="20"/>
              </w:rPr>
              <w:t xml:space="preserve"> lub płytą instalacyjną DVD oraz z zainstalowanymi wszystkimi aktualizacjami dostępnymi co najmniej do daty podpisania umowy na dostawę. </w:t>
            </w:r>
            <w:r w:rsidRPr="000D19DB">
              <w:rPr>
                <w:color w:val="000000" w:themeColor="text1"/>
                <w:sz w:val="20"/>
              </w:rPr>
              <w:t>Zamawiający wymaga, aby zainstalowany system operacyjny był fabrycznie nowy oraz nieaktywowany nigdy wcześniej na innym urządzeniu. Zamawiający wymaga, aby oryginalność systemu operacyjnego była potwierdzona naklejkami GML (</w:t>
            </w:r>
            <w:proofErr w:type="spellStart"/>
            <w:r w:rsidRPr="000D19DB">
              <w:rPr>
                <w:i/>
                <w:color w:val="000000" w:themeColor="text1"/>
                <w:sz w:val="20"/>
              </w:rPr>
              <w:t>Genuine</w:t>
            </w:r>
            <w:proofErr w:type="spellEnd"/>
            <w:r w:rsidRPr="000D19DB">
              <w:rPr>
                <w:i/>
                <w:color w:val="000000" w:themeColor="text1"/>
                <w:sz w:val="20"/>
              </w:rPr>
              <w:t xml:space="preserve"> Microsoft </w:t>
            </w:r>
            <w:proofErr w:type="spellStart"/>
            <w:r w:rsidRPr="000D19DB">
              <w:rPr>
                <w:i/>
                <w:color w:val="000000" w:themeColor="text1"/>
                <w:sz w:val="20"/>
              </w:rPr>
              <w:t>Label</w:t>
            </w:r>
            <w:proofErr w:type="spellEnd"/>
            <w:r w:rsidRPr="000D19DB">
              <w:rPr>
                <w:color w:val="000000" w:themeColor="text1"/>
                <w:sz w:val="20"/>
              </w:rPr>
              <w:t>) lub naklejkami COA (</w:t>
            </w:r>
            <w:proofErr w:type="spellStart"/>
            <w:r w:rsidRPr="000D19DB">
              <w:rPr>
                <w:i/>
                <w:color w:val="000000" w:themeColor="text1"/>
                <w:sz w:val="20"/>
              </w:rPr>
              <w:t>Certificate</w:t>
            </w:r>
            <w:proofErr w:type="spellEnd"/>
            <w:r w:rsidRPr="000D19DB">
              <w:rPr>
                <w:i/>
                <w:color w:val="000000" w:themeColor="text1"/>
                <w:sz w:val="20"/>
              </w:rPr>
              <w:t xml:space="preserve"> of </w:t>
            </w:r>
            <w:proofErr w:type="spellStart"/>
            <w:r w:rsidRPr="000D19DB">
              <w:rPr>
                <w:i/>
                <w:color w:val="000000" w:themeColor="text1"/>
                <w:sz w:val="20"/>
              </w:rPr>
              <w:t>Authenticity</w:t>
            </w:r>
            <w:proofErr w:type="spellEnd"/>
            <w:r w:rsidRPr="000D19DB">
              <w:rPr>
                <w:color w:val="000000" w:themeColor="text1"/>
                <w:sz w:val="20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0D19DB" w:rsidRPr="00F56AB3" w:rsidTr="000D19DB">
        <w:trPr>
          <w:trHeight w:val="195"/>
        </w:trPr>
        <w:tc>
          <w:tcPr>
            <w:tcW w:w="1096" w:type="pct"/>
            <w:vAlign w:val="center"/>
          </w:tcPr>
          <w:p w:rsidR="000D19DB" w:rsidRPr="000D19DB" w:rsidRDefault="000D19DB" w:rsidP="000D19DB">
            <w:pPr>
              <w:jc w:val="center"/>
              <w:rPr>
                <w:sz w:val="20"/>
              </w:rPr>
            </w:pPr>
            <w:r w:rsidRPr="000D19DB">
              <w:rPr>
                <w:sz w:val="20"/>
              </w:rPr>
              <w:t>Certyfikaty i standardy</w:t>
            </w:r>
          </w:p>
        </w:tc>
        <w:tc>
          <w:tcPr>
            <w:tcW w:w="3904" w:type="pct"/>
            <w:vAlign w:val="center"/>
          </w:tcPr>
          <w:p w:rsidR="000D19DB" w:rsidRPr="000D19DB" w:rsidRDefault="000D19DB" w:rsidP="000D19DB">
            <w:pPr>
              <w:pStyle w:val="Akapitzlist"/>
              <w:ind w:left="33"/>
              <w:contextualSpacing/>
              <w:jc w:val="center"/>
            </w:pPr>
            <w:r w:rsidRPr="000D19DB">
              <w:rPr>
                <w:color w:val="000000" w:themeColor="text1"/>
              </w:rPr>
              <w:t>Producent musi mieć wdrożony system zarządzania jakością ISO 14001, ISO 9001</w:t>
            </w:r>
          </w:p>
        </w:tc>
      </w:tr>
    </w:tbl>
    <w:p w:rsidR="00040162" w:rsidRPr="004E7184" w:rsidRDefault="00040162" w:rsidP="00DC1330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AA20FF" w:rsidRDefault="00AA20FF" w:rsidP="00040162">
      <w:pPr>
        <w:jc w:val="both"/>
        <w:rPr>
          <w:b/>
          <w:sz w:val="22"/>
          <w:szCs w:val="22"/>
        </w:rPr>
      </w:pPr>
    </w:p>
    <w:p w:rsidR="00AA20FF" w:rsidRDefault="00AA20FF" w:rsidP="00040162">
      <w:pPr>
        <w:jc w:val="both"/>
        <w:rPr>
          <w:b/>
          <w:sz w:val="22"/>
          <w:szCs w:val="22"/>
        </w:rPr>
      </w:pPr>
    </w:p>
    <w:p w:rsidR="000E5E8D" w:rsidRDefault="000E5E8D" w:rsidP="00040162">
      <w:pPr>
        <w:jc w:val="both"/>
        <w:rPr>
          <w:b/>
          <w:sz w:val="22"/>
          <w:szCs w:val="22"/>
        </w:rPr>
      </w:pPr>
    </w:p>
    <w:p w:rsidR="000E5E8D" w:rsidRDefault="000E5E8D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040162" w:rsidRPr="004D33A3" w:rsidRDefault="00735706" w:rsidP="0004016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I</w:t>
      </w:r>
      <w:r w:rsidR="00F10B3B">
        <w:rPr>
          <w:b/>
          <w:sz w:val="22"/>
          <w:szCs w:val="22"/>
        </w:rPr>
        <w:t>II</w:t>
      </w:r>
      <w:r w:rsidR="00040162" w:rsidRPr="004D33A3">
        <w:rPr>
          <w:b/>
          <w:sz w:val="22"/>
          <w:szCs w:val="22"/>
        </w:rPr>
        <w:t>. Miejsce i termin składania ofert</w:t>
      </w:r>
    </w:p>
    <w:p w:rsidR="00040162" w:rsidRPr="004D33A3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dnia </w:t>
      </w:r>
      <w:r w:rsidR="001E61F6">
        <w:rPr>
          <w:rFonts w:ascii="Times New Roman" w:hAnsi="Times New Roman"/>
          <w:b/>
          <w:u w:val="single"/>
        </w:rPr>
        <w:t>14</w:t>
      </w:r>
      <w:r w:rsidRPr="004D33A3">
        <w:rPr>
          <w:rFonts w:ascii="Times New Roman" w:hAnsi="Times New Roman"/>
          <w:b/>
          <w:u w:val="single"/>
        </w:rPr>
        <w:t>/0</w:t>
      </w:r>
      <w:r w:rsidR="00735706">
        <w:rPr>
          <w:rFonts w:ascii="Times New Roman" w:hAnsi="Times New Roman"/>
          <w:b/>
          <w:u w:val="single"/>
        </w:rPr>
        <w:t>8</w:t>
      </w:r>
      <w:r w:rsidRPr="004D33A3">
        <w:rPr>
          <w:rFonts w:ascii="Times New Roman" w:hAnsi="Times New Roman"/>
          <w:b/>
          <w:u w:val="single"/>
        </w:rPr>
        <w:t>/202</w:t>
      </w:r>
      <w:r w:rsidR="00CB2C48" w:rsidRPr="004D33A3">
        <w:rPr>
          <w:rFonts w:ascii="Times New Roman" w:hAnsi="Times New Roman"/>
          <w:b/>
          <w:u w:val="single"/>
        </w:rPr>
        <w:t>4</w:t>
      </w:r>
      <w:r w:rsidRPr="004D33A3">
        <w:rPr>
          <w:rFonts w:ascii="Times New Roman" w:hAnsi="Times New Roman"/>
          <w:b/>
          <w:u w:val="single"/>
        </w:rPr>
        <w:t>r.</w:t>
      </w:r>
      <w:r w:rsidR="00CB2C48" w:rsidRPr="004D33A3">
        <w:rPr>
          <w:rFonts w:ascii="Times New Roman" w:hAnsi="Times New Roman"/>
          <w:b/>
          <w:u w:val="single"/>
        </w:rPr>
        <w:t xml:space="preserve"> do godz. 12.00</w:t>
      </w:r>
      <w:r w:rsidR="004A2251" w:rsidRPr="004D33A3">
        <w:rPr>
          <w:rFonts w:ascii="Times New Roman" w:hAnsi="Times New Roman"/>
          <w:b/>
          <w:u w:val="single"/>
        </w:rPr>
        <w:t xml:space="preserve"> na</w:t>
      </w:r>
      <w:r w:rsidRPr="004D33A3">
        <w:rPr>
          <w:rFonts w:ascii="Times New Roman" w:hAnsi="Times New Roman"/>
          <w:b/>
          <w:u w:val="single"/>
        </w:rPr>
        <w:t xml:space="preserve"> adres e-mail</w:t>
      </w:r>
      <w:r w:rsidRPr="004D33A3">
        <w:rPr>
          <w:rFonts w:ascii="Times New Roman" w:hAnsi="Times New Roman"/>
          <w:b/>
        </w:rPr>
        <w:t xml:space="preserve">: </w:t>
      </w:r>
      <w:hyperlink r:id="rId12" w:history="1">
        <w:r w:rsidRPr="004D33A3">
          <w:rPr>
            <w:rStyle w:val="Hipercze"/>
            <w:rFonts w:ascii="Times New Roman" w:hAnsi="Times New Roman"/>
            <w:b/>
          </w:rPr>
          <w:t>arodak@gig.eu</w:t>
        </w:r>
      </w:hyperlink>
    </w:p>
    <w:p w:rsidR="00040162" w:rsidRPr="00C77BF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84A29" w:rsidRDefault="004A2251" w:rsidP="00040162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="00040162"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="00040162" w:rsidRPr="00984A29">
        <w:rPr>
          <w:rFonts w:ascii="Times New Roman" w:hAnsi="Times New Roman"/>
          <w:color w:val="008000"/>
          <w:sz w:val="20"/>
        </w:rPr>
        <w:tab/>
      </w:r>
    </w:p>
    <w:p w:rsidR="00985FC9" w:rsidRPr="00985FC9" w:rsidRDefault="00985FC9" w:rsidP="00985FC9">
      <w:pPr>
        <w:ind w:firstLine="708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3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:rsidR="00040162" w:rsidRPr="00984A29" w:rsidRDefault="00040162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14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040162" w:rsidRPr="00984A29" w:rsidRDefault="00040162" w:rsidP="00040162">
      <w:pPr>
        <w:ind w:firstLine="708"/>
        <w:rPr>
          <w:b/>
          <w:sz w:val="18"/>
          <w:szCs w:val="20"/>
        </w:rPr>
      </w:pPr>
    </w:p>
    <w:p w:rsidR="00040162" w:rsidRPr="008A5993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rPr>
          <w:sz w:val="20"/>
          <w:szCs w:val="22"/>
        </w:rPr>
      </w:pPr>
    </w:p>
    <w:p w:rsidR="00735706" w:rsidRDefault="00735706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Pr="000E5E8D" w:rsidRDefault="00415AB8" w:rsidP="000E5E8D">
      <w:pPr>
        <w:pStyle w:val="NormalnyWeb"/>
        <w:jc w:val="center"/>
      </w:pP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lastRenderedPageBreak/>
        <w:t>Nr sprawy:</w:t>
      </w:r>
      <w:r>
        <w:rPr>
          <w:b/>
          <w:sz w:val="20"/>
          <w:szCs w:val="22"/>
        </w:rPr>
        <w:t xml:space="preserve"> </w:t>
      </w:r>
      <w:r w:rsidRPr="00E434DA">
        <w:rPr>
          <w:b/>
          <w:sz w:val="20"/>
          <w:szCs w:val="22"/>
        </w:rPr>
        <w:t>FZ/</w:t>
      </w:r>
      <w:r w:rsidR="007B08A7">
        <w:rPr>
          <w:b/>
          <w:sz w:val="20"/>
          <w:szCs w:val="22"/>
        </w:rPr>
        <w:t>60</w:t>
      </w:r>
      <w:r w:rsidR="00F039E4">
        <w:rPr>
          <w:b/>
          <w:sz w:val="20"/>
          <w:szCs w:val="22"/>
        </w:rPr>
        <w:t>25</w:t>
      </w:r>
      <w:r w:rsidRPr="00E434DA">
        <w:rPr>
          <w:b/>
          <w:sz w:val="20"/>
          <w:szCs w:val="22"/>
        </w:rPr>
        <w:t>/</w:t>
      </w:r>
      <w:r>
        <w:rPr>
          <w:b/>
          <w:sz w:val="20"/>
          <w:szCs w:val="22"/>
        </w:rPr>
        <w:t>AR</w:t>
      </w:r>
      <w:r w:rsidRPr="00E434DA">
        <w:rPr>
          <w:b/>
          <w:sz w:val="20"/>
          <w:szCs w:val="22"/>
        </w:rPr>
        <w:t>/2</w:t>
      </w:r>
      <w:r w:rsidR="005D67AF">
        <w:rPr>
          <w:b/>
          <w:sz w:val="20"/>
          <w:szCs w:val="22"/>
        </w:rPr>
        <w:t>4</w:t>
      </w:r>
      <w:r w:rsidRPr="00E434DA">
        <w:rPr>
          <w:b/>
          <w:sz w:val="20"/>
          <w:szCs w:val="22"/>
        </w:rPr>
        <w:t>/</w:t>
      </w:r>
      <w:r w:rsidR="005D67AF">
        <w:rPr>
          <w:b/>
          <w:sz w:val="20"/>
          <w:szCs w:val="22"/>
        </w:rPr>
        <w:t>BH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</w:t>
      </w:r>
      <w:r w:rsidRPr="0044705A">
        <w:rPr>
          <w:b/>
          <w:i/>
          <w:sz w:val="20"/>
          <w:szCs w:val="22"/>
        </w:rPr>
        <w:t>Załącznik nr 1</w:t>
      </w:r>
    </w:p>
    <w:p w:rsidR="00106773" w:rsidRDefault="00040162" w:rsidP="0073149D">
      <w:pPr>
        <w:ind w:left="7080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do </w:t>
      </w:r>
      <w:r w:rsidR="0073149D">
        <w:rPr>
          <w:b/>
          <w:i/>
          <w:sz w:val="20"/>
          <w:szCs w:val="22"/>
        </w:rPr>
        <w:t xml:space="preserve">wstępnego </w:t>
      </w:r>
      <w:r>
        <w:rPr>
          <w:b/>
          <w:i/>
          <w:sz w:val="20"/>
          <w:szCs w:val="22"/>
        </w:rPr>
        <w:t>zapytania ofertowego</w:t>
      </w: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040162" w:rsidRPr="0044705A" w:rsidRDefault="00040162" w:rsidP="0073149D">
      <w:pPr>
        <w:ind w:left="7080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ab/>
        <w:t xml:space="preserve"> </w:t>
      </w: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040162" w:rsidRDefault="00CF6D17" w:rsidP="00040162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Oświadczenie </w:t>
      </w:r>
      <w:r w:rsidR="00040162"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="00040162" w:rsidRPr="00B343D4">
        <w:rPr>
          <w:b/>
          <w:sz w:val="20"/>
          <w:szCs w:val="20"/>
          <w:u w:val="single"/>
        </w:rPr>
        <w:t>:</w:t>
      </w:r>
    </w:p>
    <w:p w:rsidR="0020218A" w:rsidRPr="00B343D4" w:rsidRDefault="0020218A" w:rsidP="00040162">
      <w:pPr>
        <w:jc w:val="both"/>
        <w:rPr>
          <w:b/>
          <w:sz w:val="20"/>
          <w:szCs w:val="20"/>
          <w:u w:val="single"/>
        </w:rPr>
      </w:pPr>
    </w:p>
    <w:p w:rsidR="00040162" w:rsidRPr="00273B14" w:rsidRDefault="00040162" w:rsidP="000401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:rsidR="00040162" w:rsidRPr="00023853" w:rsidRDefault="00040162" w:rsidP="00040162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F61594" w:rsidRDefault="00F61594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 w:rsidR="001745CB"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 xml:space="preserve">tania </w:t>
      </w:r>
      <w:r w:rsidR="00AB5B20">
        <w:rPr>
          <w:sz w:val="20"/>
          <w:szCs w:val="20"/>
        </w:rPr>
        <w:t>w związku z jawnością postępowania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:rsidR="00040162" w:rsidRPr="00273B14" w:rsidRDefault="0020218A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="00040162" w:rsidRPr="00273B14">
        <w:rPr>
          <w:sz w:val="20"/>
          <w:szCs w:val="20"/>
        </w:rPr>
        <w:t>posiada: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 w:rsidR="0020218A"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 w:rsidR="007400B6"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 w:rsidR="007400B6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:rsidR="00040162" w:rsidRPr="00273B14" w:rsidRDefault="007400B6" w:rsidP="00040162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="00040162" w:rsidRPr="00273B14">
        <w:rPr>
          <w:sz w:val="20"/>
          <w:szCs w:val="20"/>
        </w:rPr>
        <w:t>nie przysługuje: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040162" w:rsidRPr="00C64ADB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</w:t>
      </w:r>
      <w:r w:rsidR="007400B6">
        <w:rPr>
          <w:b/>
          <w:sz w:val="20"/>
          <w:szCs w:val="20"/>
        </w:rPr>
        <w:t xml:space="preserve">Wykonawcy </w:t>
      </w:r>
      <w:r>
        <w:rPr>
          <w:b/>
          <w:sz w:val="20"/>
          <w:szCs w:val="20"/>
        </w:rPr>
        <w:t xml:space="preserve">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040162" w:rsidRDefault="00040162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106773" w:rsidP="0010677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  <w:bookmarkStart w:id="1" w:name="_GoBack"/>
      <w:bookmarkEnd w:id="1"/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bookmarkEnd w:id="0"/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sectPr w:rsidR="000221A8" w:rsidSect="006928F5">
      <w:headerReference w:type="default" r:id="rId17"/>
      <w:footerReference w:type="default" r:id="rId18"/>
      <w:headerReference w:type="first" r:id="rId19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B9E" w:rsidRDefault="00910B9E" w:rsidP="00057A8C">
      <w:r>
        <w:separator/>
      </w:r>
    </w:p>
  </w:endnote>
  <w:endnote w:type="continuationSeparator" w:id="0">
    <w:p w:rsidR="00910B9E" w:rsidRDefault="00910B9E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B9E" w:rsidRDefault="00910B9E" w:rsidP="00057A8C">
      <w:r>
        <w:separator/>
      </w:r>
    </w:p>
  </w:footnote>
  <w:footnote w:type="continuationSeparator" w:id="0">
    <w:p w:rsidR="00910B9E" w:rsidRDefault="00910B9E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3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12"/>
  </w:num>
  <w:num w:numId="8">
    <w:abstractNumId w:val="1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3"/>
  </w:num>
  <w:num w:numId="14">
    <w:abstractNumId w:val="5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A028F"/>
    <w:rsid w:val="000A669A"/>
    <w:rsid w:val="000D0038"/>
    <w:rsid w:val="000D19DB"/>
    <w:rsid w:val="000E5E8D"/>
    <w:rsid w:val="000E69A8"/>
    <w:rsid w:val="00106773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7484F"/>
    <w:rsid w:val="00285969"/>
    <w:rsid w:val="0029065C"/>
    <w:rsid w:val="00296097"/>
    <w:rsid w:val="002C084D"/>
    <w:rsid w:val="002C7AF2"/>
    <w:rsid w:val="002D74EA"/>
    <w:rsid w:val="00304435"/>
    <w:rsid w:val="00312CFE"/>
    <w:rsid w:val="00327C09"/>
    <w:rsid w:val="00343838"/>
    <w:rsid w:val="00386C37"/>
    <w:rsid w:val="00394A98"/>
    <w:rsid w:val="003A6B3E"/>
    <w:rsid w:val="003B059F"/>
    <w:rsid w:val="003D299A"/>
    <w:rsid w:val="003F7EC7"/>
    <w:rsid w:val="0041309C"/>
    <w:rsid w:val="00414873"/>
    <w:rsid w:val="00415AB8"/>
    <w:rsid w:val="00445C1E"/>
    <w:rsid w:val="004613A1"/>
    <w:rsid w:val="0049184D"/>
    <w:rsid w:val="004A2251"/>
    <w:rsid w:val="004D33A3"/>
    <w:rsid w:val="004E2CBA"/>
    <w:rsid w:val="00510567"/>
    <w:rsid w:val="00524FAE"/>
    <w:rsid w:val="0054446D"/>
    <w:rsid w:val="005571B6"/>
    <w:rsid w:val="00557C50"/>
    <w:rsid w:val="005779F0"/>
    <w:rsid w:val="005A2B45"/>
    <w:rsid w:val="005B2FF9"/>
    <w:rsid w:val="005D659F"/>
    <w:rsid w:val="005D67AF"/>
    <w:rsid w:val="005E0874"/>
    <w:rsid w:val="00626166"/>
    <w:rsid w:val="00630FAE"/>
    <w:rsid w:val="00637349"/>
    <w:rsid w:val="00641869"/>
    <w:rsid w:val="006428EC"/>
    <w:rsid w:val="006566E3"/>
    <w:rsid w:val="006726B8"/>
    <w:rsid w:val="00672F3B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F65C5"/>
    <w:rsid w:val="00712352"/>
    <w:rsid w:val="0073149D"/>
    <w:rsid w:val="00735706"/>
    <w:rsid w:val="007400B6"/>
    <w:rsid w:val="00747BAB"/>
    <w:rsid w:val="00747E8D"/>
    <w:rsid w:val="00750D4A"/>
    <w:rsid w:val="0076073B"/>
    <w:rsid w:val="00760B03"/>
    <w:rsid w:val="00784D71"/>
    <w:rsid w:val="00787019"/>
    <w:rsid w:val="00787997"/>
    <w:rsid w:val="007B08A7"/>
    <w:rsid w:val="007C3D13"/>
    <w:rsid w:val="007C4DC8"/>
    <w:rsid w:val="007F1FBA"/>
    <w:rsid w:val="008023EC"/>
    <w:rsid w:val="0082497B"/>
    <w:rsid w:val="00827556"/>
    <w:rsid w:val="00841A80"/>
    <w:rsid w:val="008445C4"/>
    <w:rsid w:val="00854BA2"/>
    <w:rsid w:val="00872206"/>
    <w:rsid w:val="00872C83"/>
    <w:rsid w:val="00882645"/>
    <w:rsid w:val="008C0E15"/>
    <w:rsid w:val="008C7AD5"/>
    <w:rsid w:val="008D345B"/>
    <w:rsid w:val="008E36A8"/>
    <w:rsid w:val="008F03FD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52CEA"/>
    <w:rsid w:val="00A907C4"/>
    <w:rsid w:val="00A92EFE"/>
    <w:rsid w:val="00A94FE5"/>
    <w:rsid w:val="00AA20FF"/>
    <w:rsid w:val="00AB5B20"/>
    <w:rsid w:val="00AC0AD5"/>
    <w:rsid w:val="00AE7B4A"/>
    <w:rsid w:val="00B22768"/>
    <w:rsid w:val="00B4126D"/>
    <w:rsid w:val="00B84D18"/>
    <w:rsid w:val="00B92B40"/>
    <w:rsid w:val="00BC03B2"/>
    <w:rsid w:val="00BC473B"/>
    <w:rsid w:val="00BF7CD6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B2C48"/>
    <w:rsid w:val="00CC5568"/>
    <w:rsid w:val="00CF6D17"/>
    <w:rsid w:val="00D0295A"/>
    <w:rsid w:val="00D51185"/>
    <w:rsid w:val="00D83B2C"/>
    <w:rsid w:val="00DB1A0B"/>
    <w:rsid w:val="00DB64AA"/>
    <w:rsid w:val="00DC1330"/>
    <w:rsid w:val="00DC3E77"/>
    <w:rsid w:val="00DE29FF"/>
    <w:rsid w:val="00DE5E27"/>
    <w:rsid w:val="00E04CB7"/>
    <w:rsid w:val="00E120BD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D30B1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arodak@gig.e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omputronik.pl/search-filter/5022/laptopy-full-h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s://www.cpubenchmark.net/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wallenburg@gig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D013B-840A-4982-9C65-100152EB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24</cp:revision>
  <cp:lastPrinted>2024-08-07T12:01:00Z</cp:lastPrinted>
  <dcterms:created xsi:type="dcterms:W3CDTF">2024-08-05T06:48:00Z</dcterms:created>
  <dcterms:modified xsi:type="dcterms:W3CDTF">2024-08-07T12:24:00Z</dcterms:modified>
</cp:coreProperties>
</file>