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687F41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0B548D">
        <w:rPr>
          <w:rFonts w:ascii="Times New Roman" w:eastAsia="Times New Roman" w:hAnsi="Times New Roman" w:cs="Times New Roman"/>
          <w:sz w:val="20"/>
          <w:lang w:eastAsia="pl-PL"/>
        </w:rPr>
        <w:t>74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0B548D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0B548D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  <w:bookmarkStart w:id="0" w:name="_GoBack"/>
      <w:bookmarkEnd w:id="0"/>
    </w:p>
    <w:p w:rsidR="00CD71D6" w:rsidRPr="00CD71D6" w:rsidRDefault="000B548D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0B548D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0B548D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B548D" w:rsidRPr="000B548D" w:rsidRDefault="00CD71D6" w:rsidP="00687F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0B548D" w:rsidRPr="000B548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usługa </w:t>
      </w:r>
      <w:r w:rsidR="000B548D" w:rsidRPr="000B548D">
        <w:rPr>
          <w:rFonts w:ascii="Times New Roman" w:hAnsi="Times New Roman" w:cs="Times New Roman"/>
          <w:b/>
          <w:sz w:val="20"/>
          <w:szCs w:val="20"/>
        </w:rPr>
        <w:t>geodezyjna, polegająca na odszukaniu i wykonaniu pomiaru wysokości reperów na historycznej sieci niwelacji precyzyjnej na trasie Kamienna Góra – Kłodzko i okolicach Wałbrzycha w celu wyznaczenia rezydualnych przemieszczeń pionowych po zatopieniu kopalń węgla kamienne</w:t>
      </w:r>
      <w:r w:rsidR="000B548D">
        <w:rPr>
          <w:rFonts w:ascii="Times New Roman" w:hAnsi="Times New Roman" w:cs="Times New Roman"/>
          <w:b/>
          <w:sz w:val="20"/>
          <w:szCs w:val="20"/>
        </w:rPr>
        <w:t>go,</w:t>
      </w:r>
    </w:p>
    <w:p w:rsidR="000B548D" w:rsidRDefault="000B548D" w:rsidP="00687F4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ust. 1 i 2 rozporządzenia Parlamentu Europejskiego i Rady (UE) 2016/679 z dnia 27 kwietnia 2016 r. w sprawie ochrony osób fizycznych w związku z przetwarzaniem danych osobowych i w sprawie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B548D"/>
    <w:rsid w:val="000C70AA"/>
    <w:rsid w:val="00160EFB"/>
    <w:rsid w:val="00246825"/>
    <w:rsid w:val="00293549"/>
    <w:rsid w:val="002F694A"/>
    <w:rsid w:val="003663C2"/>
    <w:rsid w:val="00381739"/>
    <w:rsid w:val="00441866"/>
    <w:rsid w:val="0053526F"/>
    <w:rsid w:val="005F0C98"/>
    <w:rsid w:val="00687F41"/>
    <w:rsid w:val="007A5337"/>
    <w:rsid w:val="0083727F"/>
    <w:rsid w:val="00931F3A"/>
    <w:rsid w:val="00991608"/>
    <w:rsid w:val="00BD73C5"/>
    <w:rsid w:val="00CD71D6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1036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18</cp:revision>
  <dcterms:created xsi:type="dcterms:W3CDTF">2022-12-05T13:21:00Z</dcterms:created>
  <dcterms:modified xsi:type="dcterms:W3CDTF">2024-05-10T10:59:00Z</dcterms:modified>
</cp:coreProperties>
</file>