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2677B7">
        <w:rPr>
          <w:rFonts w:ascii="Times New Roman" w:hAnsi="Times New Roman" w:cs="Times New Roman"/>
          <w:b/>
        </w:rPr>
        <w:t>5</w:t>
      </w:r>
      <w:r w:rsidR="005E4006" w:rsidRPr="00A163B4">
        <w:rPr>
          <w:rFonts w:ascii="Times New Roman" w:hAnsi="Times New Roman" w:cs="Times New Roman"/>
          <w:b/>
        </w:rPr>
        <w:t>/</w:t>
      </w:r>
      <w:r w:rsidR="002677B7">
        <w:rPr>
          <w:rFonts w:ascii="Times New Roman" w:hAnsi="Times New Roman" w:cs="Times New Roman"/>
          <w:b/>
        </w:rPr>
        <w:t>0</w:t>
      </w:r>
      <w:r w:rsidR="000230AC">
        <w:rPr>
          <w:rFonts w:ascii="Times New Roman" w:hAnsi="Times New Roman" w:cs="Times New Roman"/>
          <w:b/>
        </w:rPr>
        <w:t>9</w:t>
      </w:r>
      <w:r w:rsidR="00B37E6A">
        <w:rPr>
          <w:rFonts w:ascii="Times New Roman" w:hAnsi="Times New Roman" w:cs="Times New Roman"/>
          <w:b/>
        </w:rPr>
        <w:t>/0</w:t>
      </w:r>
      <w:r w:rsidR="000230AC">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0230AC" w:rsidP="002677B7">
      <w:pPr>
        <w:autoSpaceDE w:val="0"/>
        <w:autoSpaceDN w:val="0"/>
        <w:adjustRightInd w:val="0"/>
        <w:spacing w:line="480" w:lineRule="exact"/>
        <w:jc w:val="center"/>
        <w:rPr>
          <w:b/>
          <w:bCs/>
          <w:sz w:val="32"/>
          <w:szCs w:val="32"/>
        </w:rPr>
      </w:pPr>
      <w:r>
        <w:rPr>
          <w:b/>
          <w:sz w:val="32"/>
          <w:szCs w:val="32"/>
        </w:rPr>
        <w:t>W</w:t>
      </w:r>
      <w:r w:rsidRPr="000230AC">
        <w:rPr>
          <w:b/>
          <w:sz w:val="32"/>
          <w:szCs w:val="32"/>
        </w:rPr>
        <w:t>zmocnieni</w:t>
      </w:r>
      <w:r>
        <w:rPr>
          <w:b/>
          <w:sz w:val="32"/>
          <w:szCs w:val="32"/>
        </w:rPr>
        <w:t>e</w:t>
      </w:r>
      <w:r w:rsidRPr="000230AC">
        <w:rPr>
          <w:b/>
          <w:sz w:val="32"/>
          <w:szCs w:val="32"/>
        </w:rPr>
        <w:t xml:space="preserve"> belki podsuwnicowej </w:t>
      </w:r>
      <w:r>
        <w:rPr>
          <w:b/>
          <w:sz w:val="32"/>
          <w:szCs w:val="32"/>
        </w:rPr>
        <w:br/>
      </w:r>
      <w:r w:rsidRPr="000230AC">
        <w:rPr>
          <w:b/>
          <w:sz w:val="32"/>
          <w:szCs w:val="32"/>
        </w:rPr>
        <w:t>na hali „G” KD „Barbara”</w:t>
      </w:r>
      <w:r>
        <w:rPr>
          <w:b/>
          <w:sz w:val="32"/>
          <w:szCs w:val="32"/>
        </w:rPr>
        <w:t xml:space="preserve"> w Mikołowie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454076" w:rsidRPr="00454076"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23679492" w:history="1">
        <w:r w:rsidR="00454076" w:rsidRPr="00454076">
          <w:rPr>
            <w:rStyle w:val="Hipercze"/>
            <w:rFonts w:ascii="Times New Roman" w:hAnsi="Times New Roman" w:cs="Times New Roman"/>
            <w:b w:val="0"/>
            <w:noProof/>
            <w:sz w:val="20"/>
            <w:szCs w:val="20"/>
          </w:rPr>
          <w:t>ROZDZIAŁ 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ZAMAWIAJĄCY (NAZWA I ADRES)</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493" w:history="1">
        <w:r w:rsidR="00454076" w:rsidRPr="00454076">
          <w:rPr>
            <w:rStyle w:val="Hipercze"/>
            <w:rFonts w:ascii="Times New Roman" w:hAnsi="Times New Roman" w:cs="Times New Roman"/>
            <w:b w:val="0"/>
            <w:noProof/>
            <w:sz w:val="20"/>
            <w:szCs w:val="20"/>
          </w:rPr>
          <w:t>ROZDZIAŁ 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TRYB UDZIELENIA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494" w:history="1">
        <w:r w:rsidR="00454076" w:rsidRPr="00454076">
          <w:rPr>
            <w:rStyle w:val="Hipercze"/>
            <w:rFonts w:ascii="Times New Roman" w:hAnsi="Times New Roman" w:cs="Times New Roman"/>
            <w:b w:val="0"/>
            <w:noProof/>
            <w:sz w:val="20"/>
            <w:szCs w:val="20"/>
          </w:rPr>
          <w:t>ROZDZIAŁ 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PRZEDMIOTU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495" w:history="1">
        <w:r w:rsidR="00454076" w:rsidRPr="00454076">
          <w:rPr>
            <w:rStyle w:val="Hipercze"/>
            <w:rFonts w:ascii="Times New Roman" w:hAnsi="Times New Roman" w:cs="Times New Roman"/>
            <w:b w:val="0"/>
            <w:noProof/>
            <w:sz w:val="20"/>
            <w:szCs w:val="20"/>
          </w:rPr>
          <w:t>ROZDZIAŁ 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CZĘŚCI ZAMÓWIENIA I MOŻLIWOŚCI SKŁADANIA OFERT CZĘŚCIOWYCH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496" w:history="1">
        <w:r w:rsidR="00454076" w:rsidRPr="00454076">
          <w:rPr>
            <w:rStyle w:val="Hipercze"/>
            <w:rFonts w:ascii="Times New Roman" w:hAnsi="Times New Roman" w:cs="Times New Roman"/>
            <w:b w:val="0"/>
            <w:noProof/>
            <w:sz w:val="20"/>
            <w:szCs w:val="20"/>
          </w:rPr>
          <w:t>ROZDZIAŁ 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OFERT WARIANTOWYCH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497" w:history="1">
        <w:r w:rsidR="00454076" w:rsidRPr="00454076">
          <w:rPr>
            <w:rStyle w:val="Hipercze"/>
            <w:rFonts w:ascii="Times New Roman" w:hAnsi="Times New Roman" w:cs="Times New Roman"/>
            <w:b w:val="0"/>
            <w:noProof/>
            <w:sz w:val="20"/>
            <w:szCs w:val="20"/>
          </w:rPr>
          <w:t>ROZDZIAŁ 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NA TEMAT PRZEWIDYWANYCH ZAMÓWIEŃ UZUPEŁNIAJĄCYCH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498" w:history="1">
        <w:r w:rsidR="00454076" w:rsidRPr="00454076">
          <w:rPr>
            <w:rStyle w:val="Hipercze"/>
            <w:rFonts w:ascii="Times New Roman" w:hAnsi="Times New Roman" w:cs="Times New Roman"/>
            <w:b w:val="0"/>
            <w:noProof/>
            <w:sz w:val="20"/>
            <w:szCs w:val="20"/>
          </w:rPr>
          <w:t>ROZDZIAŁ VII. INFORMACJA W SPRAWIE ZWROTU KOSZTÓW W POSTĘPOWANIU</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499" w:history="1">
        <w:r w:rsidR="00454076" w:rsidRPr="00454076">
          <w:rPr>
            <w:rStyle w:val="Hipercze"/>
            <w:rFonts w:ascii="Times New Roman" w:hAnsi="Times New Roman" w:cs="Times New Roman"/>
            <w:b w:val="0"/>
            <w:noProof/>
            <w:sz w:val="20"/>
            <w:szCs w:val="20"/>
          </w:rPr>
          <w:t>ROZDZIAŁ 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0" w:history="1">
        <w:r w:rsidR="00454076" w:rsidRPr="00454076">
          <w:rPr>
            <w:rStyle w:val="Hipercze"/>
            <w:rFonts w:ascii="Times New Roman" w:hAnsi="Times New Roman" w:cs="Times New Roman"/>
            <w:b w:val="0"/>
            <w:noProof/>
            <w:sz w:val="20"/>
            <w:szCs w:val="20"/>
          </w:rPr>
          <w:t>ROZDZIAŁ 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WYKONANIA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1" w:history="1">
        <w:r w:rsidR="00454076" w:rsidRPr="00454076">
          <w:rPr>
            <w:rStyle w:val="Hipercze"/>
            <w:rFonts w:ascii="Times New Roman" w:hAnsi="Times New Roman" w:cs="Times New Roman"/>
            <w:b w:val="0"/>
            <w:noProof/>
            <w:sz w:val="20"/>
            <w:szCs w:val="20"/>
          </w:rPr>
          <w:t>ROZDZIAŁ 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2" w:history="1">
        <w:r w:rsidR="00454076" w:rsidRPr="00454076">
          <w:rPr>
            <w:rStyle w:val="Hipercze"/>
            <w:rFonts w:ascii="Times New Roman" w:hAnsi="Times New Roman" w:cs="Times New Roman"/>
            <w:b w:val="0"/>
            <w:noProof/>
            <w:sz w:val="20"/>
            <w:szCs w:val="20"/>
          </w:rPr>
          <w:t>ROZDZIAŁ 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O SPOSOBIE POROZUMIEWANIA SIĘ ZAMAWIAJĄCEGO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9</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3" w:history="1">
        <w:r w:rsidR="00454076" w:rsidRPr="00454076">
          <w:rPr>
            <w:rStyle w:val="Hipercze"/>
            <w:rFonts w:ascii="Times New Roman" w:hAnsi="Times New Roman" w:cs="Times New Roman"/>
            <w:b w:val="0"/>
            <w:noProof/>
            <w:sz w:val="20"/>
            <w:szCs w:val="20"/>
          </w:rPr>
          <w:t>ROZDZIAŁ 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UDZIELANIA WYJAŚNIEŃ DOTYCZĄCYCH SIWZ</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4" w:history="1">
        <w:r w:rsidR="00454076" w:rsidRPr="00454076">
          <w:rPr>
            <w:rStyle w:val="Hipercze"/>
            <w:rFonts w:ascii="Times New Roman" w:hAnsi="Times New Roman" w:cs="Times New Roman"/>
            <w:b w:val="0"/>
            <w:noProof/>
            <w:sz w:val="20"/>
            <w:szCs w:val="20"/>
          </w:rPr>
          <w:t>ROZDZIAŁ 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OSOBY ZE STRONY ZAMAWIAJĄCEGO UPRAWNIONE DO POROZUMIEWANIA SIĘ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5" w:history="1">
        <w:r w:rsidR="00454076" w:rsidRPr="00454076">
          <w:rPr>
            <w:rStyle w:val="Hipercze"/>
            <w:rFonts w:ascii="Times New Roman" w:hAnsi="Times New Roman" w:cs="Times New Roman"/>
            <w:b w:val="0"/>
            <w:noProof/>
            <w:sz w:val="20"/>
            <w:szCs w:val="20"/>
          </w:rPr>
          <w:t>ROZDZIAŁ 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ZWIĄZANIA OFERTĄ</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6" w:history="1">
        <w:r w:rsidR="00454076" w:rsidRPr="00454076">
          <w:rPr>
            <w:rStyle w:val="Hipercze"/>
            <w:rFonts w:ascii="Times New Roman" w:hAnsi="Times New Roman" w:cs="Times New Roman"/>
            <w:b w:val="0"/>
            <w:noProof/>
            <w:sz w:val="20"/>
            <w:szCs w:val="20"/>
          </w:rPr>
          <w:t>ROZDZIAŁ XV.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PRZYGOTOWANIA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7" w:history="1">
        <w:r w:rsidR="00454076" w:rsidRPr="00454076">
          <w:rPr>
            <w:rStyle w:val="Hipercze"/>
            <w:rFonts w:ascii="Times New Roman" w:hAnsi="Times New Roman" w:cs="Times New Roman"/>
            <w:b w:val="0"/>
            <w:noProof/>
            <w:sz w:val="20"/>
            <w:szCs w:val="20"/>
          </w:rPr>
          <w:t>ROZDZIAŁ XVI.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OBLICZENIA CENY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12</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8" w:history="1">
        <w:r w:rsidR="00454076" w:rsidRPr="00454076">
          <w:rPr>
            <w:rStyle w:val="Hipercze"/>
            <w:rFonts w:ascii="Times New Roman" w:hAnsi="Times New Roman" w:cs="Times New Roman"/>
            <w:b w:val="0"/>
            <w:noProof/>
            <w:sz w:val="20"/>
            <w:szCs w:val="20"/>
          </w:rPr>
          <w:t xml:space="preserve">ROZDZIAŁ XVII. </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MIEJSCE ORAZ TERMIN SKŁADANIA I OTWARCIA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09" w:history="1">
        <w:r w:rsidR="00454076" w:rsidRPr="00454076">
          <w:rPr>
            <w:rStyle w:val="Hipercze"/>
            <w:rFonts w:ascii="Times New Roman" w:hAnsi="Times New Roman" w:cs="Times New Roman"/>
            <w:b w:val="0"/>
            <w:noProof/>
            <w:sz w:val="20"/>
            <w:szCs w:val="20"/>
          </w:rPr>
          <w:t>ROZDZIAŁ XVIII.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O TRYBIE OTWARCIA I OCENY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10" w:history="1">
        <w:r w:rsidR="00454076" w:rsidRPr="00454076">
          <w:rPr>
            <w:rStyle w:val="Hipercze"/>
            <w:rFonts w:ascii="Times New Roman" w:hAnsi="Times New Roman" w:cs="Times New Roman"/>
            <w:b w:val="0"/>
            <w:noProof/>
            <w:sz w:val="20"/>
            <w:szCs w:val="20"/>
          </w:rPr>
          <w:t>ROZDZIAŁ XIX.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14</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11" w:history="1">
        <w:r w:rsidR="00454076" w:rsidRPr="00454076">
          <w:rPr>
            <w:rStyle w:val="Hipercze"/>
            <w:rFonts w:ascii="Times New Roman" w:hAnsi="Times New Roman" w:cs="Times New Roman"/>
            <w:b w:val="0"/>
            <w:noProof/>
            <w:sz w:val="20"/>
            <w:szCs w:val="20"/>
          </w:rPr>
          <w:t>ROZDZIAŁ XX.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ROZLICZANIA SIĘ W WALUTACH OBCYCH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12" w:history="1">
        <w:r w:rsidR="00454076" w:rsidRPr="00454076">
          <w:rPr>
            <w:rStyle w:val="Hipercze"/>
            <w:rFonts w:ascii="Times New Roman" w:hAnsi="Times New Roman" w:cs="Times New Roman"/>
            <w:b w:val="0"/>
            <w:noProof/>
            <w:sz w:val="20"/>
            <w:szCs w:val="20"/>
          </w:rPr>
          <w:t>ROZDZIAŁ XXI.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ZABEZPIECZENIE NALEŻYTEGO WYKONANIA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13" w:history="1">
        <w:r w:rsidR="00454076" w:rsidRPr="00454076">
          <w:rPr>
            <w:rStyle w:val="Hipercze"/>
            <w:rFonts w:ascii="Times New Roman" w:hAnsi="Times New Roman" w:cs="Times New Roman"/>
            <w:b w:val="0"/>
            <w:noProof/>
            <w:sz w:val="20"/>
            <w:szCs w:val="20"/>
          </w:rPr>
          <w:t>ROZDZIAŁ XXII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DOTYCZĄCE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16</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14" w:history="1">
        <w:r w:rsidR="00454076" w:rsidRPr="00454076">
          <w:rPr>
            <w:rStyle w:val="Hipercze"/>
            <w:rFonts w:ascii="Times New Roman" w:hAnsi="Times New Roman" w:cs="Times New Roman"/>
            <w:b w:val="0"/>
            <w:noProof/>
            <w:sz w:val="20"/>
            <w:szCs w:val="20"/>
          </w:rPr>
          <w:t>ROZDZIAŁ XXIII.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17</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1"/>
        <w:rPr>
          <w:rFonts w:ascii="Times New Roman" w:eastAsiaTheme="minorEastAsia" w:hAnsi="Times New Roman" w:cs="Times New Roman"/>
          <w:b w:val="0"/>
          <w:bCs w:val="0"/>
          <w:caps w:val="0"/>
          <w:noProof/>
          <w:sz w:val="20"/>
          <w:szCs w:val="20"/>
        </w:rPr>
      </w:pPr>
      <w:hyperlink w:anchor="_Toc423679515" w:history="1">
        <w:r w:rsidR="00454076" w:rsidRPr="00454076">
          <w:rPr>
            <w:rStyle w:val="Hipercze"/>
            <w:rFonts w:ascii="Times New Roman" w:hAnsi="Times New Roman" w:cs="Times New Roman"/>
            <w:b w:val="0"/>
            <w:noProof/>
            <w:sz w:val="20"/>
            <w:szCs w:val="20"/>
          </w:rPr>
          <w:t>ROZDZIAŁ XXIV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POSTANOWIENIA KOŃCOWE</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18</w:t>
        </w:r>
        <w:r w:rsidR="00454076" w:rsidRPr="00454076">
          <w:rPr>
            <w:rFonts w:ascii="Times New Roman" w:hAnsi="Times New Roman" w:cs="Times New Roman"/>
            <w:b w:val="0"/>
            <w:noProof/>
            <w:webHidden/>
            <w:sz w:val="20"/>
            <w:szCs w:val="20"/>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16" w:history="1">
        <w:r w:rsidR="00454076" w:rsidRPr="00454076">
          <w:rPr>
            <w:rStyle w:val="Hipercze"/>
            <w:rFonts w:ascii="Times New Roman" w:hAnsi="Times New Roman" w:cs="Times New Roman"/>
            <w:b w:val="0"/>
            <w:noProof/>
          </w:rPr>
          <w:t>Z</w:t>
        </w:r>
        <w:r w:rsidR="00454076" w:rsidRPr="00454076">
          <w:rPr>
            <w:rStyle w:val="Hipercze"/>
            <w:rFonts w:ascii="Times New Roman" w:hAnsi="Times New Roman" w:cs="Times New Roman"/>
            <w:b w:val="0"/>
            <w:noProof/>
            <w:w w:val="105"/>
          </w:rPr>
          <w:t>a</w:t>
        </w:r>
        <w:r w:rsidR="00454076" w:rsidRPr="00454076">
          <w:rPr>
            <w:rStyle w:val="Hipercze"/>
            <w:rFonts w:ascii="Times New Roman" w:hAnsi="Times New Roman" w:cs="Times New Roman"/>
            <w:b w:val="0"/>
            <w:noProof/>
            <w:kern w:val="32"/>
          </w:rPr>
          <w:t>ł</w:t>
        </w:r>
        <w:r w:rsidR="00454076" w:rsidRPr="00454076">
          <w:rPr>
            <w:rStyle w:val="Hipercze"/>
            <w:rFonts w:ascii="Times New Roman" w:hAnsi="Times New Roman" w:cs="Times New Roman"/>
            <w:b w:val="0"/>
            <w:noProof/>
            <w:w w:val="105"/>
          </w:rPr>
          <w:t>ącznik nr 1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_Toc423679516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20</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17" w:history="1">
        <w:r w:rsidR="00454076" w:rsidRPr="00454076">
          <w:rPr>
            <w:rStyle w:val="Hipercze"/>
            <w:rFonts w:ascii="Times New Roman" w:hAnsi="Times New Roman" w:cs="Times New Roman"/>
            <w:b w:val="0"/>
            <w:noProof/>
          </w:rPr>
          <w:t>Załącznik nr 2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_Toc423679517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22</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18" w:history="1">
        <w:r w:rsidR="00454076" w:rsidRPr="00454076">
          <w:rPr>
            <w:rStyle w:val="Hipercze"/>
            <w:rFonts w:ascii="Times New Roman" w:hAnsi="Times New Roman" w:cs="Times New Roman"/>
            <w:b w:val="0"/>
            <w:noProof/>
          </w:rPr>
          <w:t>Załączn</w:t>
        </w:r>
        <w:r w:rsidR="00454076" w:rsidRPr="00454076">
          <w:rPr>
            <w:rStyle w:val="Hipercze"/>
            <w:rFonts w:ascii="Times New Roman" w:hAnsi="Times New Roman" w:cs="Times New Roman"/>
            <w:b w:val="0"/>
            <w:noProof/>
            <w:kern w:val="32"/>
          </w:rPr>
          <w:t>i</w:t>
        </w:r>
        <w:r w:rsidR="00454076" w:rsidRPr="00454076">
          <w:rPr>
            <w:rStyle w:val="Hipercze"/>
            <w:rFonts w:ascii="Times New Roman" w:hAnsi="Times New Roman" w:cs="Times New Roman"/>
            <w:b w:val="0"/>
            <w:noProof/>
          </w:rPr>
          <w:t>k nr 3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_Toc423679518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24</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19" w:history="1">
        <w:r w:rsidR="00454076" w:rsidRPr="00454076">
          <w:rPr>
            <w:rStyle w:val="Hipercze"/>
            <w:rFonts w:ascii="Times New Roman" w:hAnsi="Times New Roman" w:cs="Times New Roman"/>
            <w:b w:val="0"/>
            <w:noProof/>
          </w:rPr>
          <w:t>Załącznik nr 4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_Toc423679519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25</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20" w:history="1">
        <w:r w:rsidR="00454076" w:rsidRPr="00454076">
          <w:rPr>
            <w:rStyle w:val="Hipercze"/>
            <w:rFonts w:ascii="Times New Roman" w:hAnsi="Times New Roman" w:cs="Times New Roman"/>
            <w:b w:val="0"/>
            <w:noProof/>
          </w:rPr>
          <w:t>Załącznik nr 5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_Toc423679520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26</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21" w:history="1">
        <w:r w:rsidR="00454076" w:rsidRPr="00454076">
          <w:rPr>
            <w:rStyle w:val="Hipercze"/>
            <w:rFonts w:ascii="Times New Roman" w:hAnsi="Times New Roman" w:cs="Times New Roman"/>
            <w:b w:val="0"/>
            <w:noProof/>
          </w:rPr>
          <w:t>Załącznik nr 6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_Toc423679521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27</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22" w:history="1">
        <w:r w:rsidR="00454076" w:rsidRPr="00454076">
          <w:rPr>
            <w:rStyle w:val="Hipercze"/>
            <w:rFonts w:ascii="Times New Roman" w:hAnsi="Times New Roman" w:cs="Times New Roman"/>
            <w:b w:val="0"/>
            <w:noProof/>
          </w:rPr>
          <w:t>Załącznik nr 7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_Toc423679522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23" w:history="1">
        <w:r w:rsidR="00454076" w:rsidRPr="00454076">
          <w:rPr>
            <w:rStyle w:val="Hipercze"/>
            <w:rFonts w:ascii="Times New Roman" w:hAnsi="Times New Roman" w:cs="Times New Roman"/>
            <w:b w:val="0"/>
            <w:noProof/>
          </w:rPr>
          <w:t>Załącznik nr 8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_Toc423679523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24" w:history="1">
        <w:r w:rsidR="00454076" w:rsidRPr="00454076">
          <w:rPr>
            <w:rStyle w:val="Hipercze"/>
            <w:rFonts w:ascii="Times New Roman" w:hAnsi="Times New Roman" w:cs="Times New Roman"/>
            <w:b w:val="0"/>
            <w:noProof/>
          </w:rPr>
          <w:t>Załącznik nr 9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_Toc423679524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C21EDE">
      <w:pPr>
        <w:pStyle w:val="Spistreci2"/>
        <w:rPr>
          <w:rFonts w:ascii="Times New Roman" w:eastAsiaTheme="minorEastAsia" w:hAnsi="Times New Roman" w:cs="Times New Roman"/>
          <w:b w:val="0"/>
          <w:bCs w:val="0"/>
          <w:noProof/>
        </w:rPr>
      </w:pPr>
      <w:hyperlink w:anchor="_Toc423679525" w:history="1">
        <w:r w:rsidR="00454076" w:rsidRPr="00454076">
          <w:rPr>
            <w:rStyle w:val="Hipercze"/>
            <w:rFonts w:ascii="Times New Roman" w:hAnsi="Times New Roman" w:cs="Times New Roman"/>
            <w:b w:val="0"/>
            <w:noProof/>
          </w:rPr>
          <w:t>Załącznik nr 10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_Toc423679525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2367949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23679493"/>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310AF4">
        <w:t>207</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23679494"/>
      <w:r w:rsidRPr="00A163B4">
        <w:t>ROZDZIAŁ III.</w:t>
      </w:r>
      <w:r w:rsidRPr="00A163B4">
        <w:tab/>
        <w:t>OPIS PRZEDMIOTU ZAMÓWIENIA</w:t>
      </w:r>
      <w:bookmarkEnd w:id="4"/>
      <w:bookmarkEnd w:id="5"/>
    </w:p>
    <w:p w:rsidR="00FD2723" w:rsidRPr="00FD2723" w:rsidRDefault="00FD2723" w:rsidP="00FD2723">
      <w:pPr>
        <w:spacing w:line="360" w:lineRule="exact"/>
        <w:jc w:val="both"/>
      </w:pPr>
      <w:r w:rsidRPr="00FD2723">
        <w:t>Przedmiotem zamówienia objętego niniejszym postępowaniem jest:</w:t>
      </w:r>
    </w:p>
    <w:p w:rsidR="00FD2723" w:rsidRPr="00FD2723" w:rsidRDefault="000230AC" w:rsidP="00FD2723">
      <w:pPr>
        <w:spacing w:line="360" w:lineRule="exact"/>
        <w:jc w:val="both"/>
        <w:rPr>
          <w:b/>
        </w:rPr>
      </w:pPr>
      <w:r w:rsidRPr="000230AC">
        <w:rPr>
          <w:b/>
        </w:rPr>
        <w:t>Wzmocnienie belki podsuwnicowej na hali „G” KD „Barbara” w Mikołowie</w:t>
      </w:r>
      <w:r w:rsidR="00FD2723" w:rsidRPr="00FD2723">
        <w:rPr>
          <w:b/>
        </w:rPr>
        <w:t>.</w:t>
      </w:r>
    </w:p>
    <w:p w:rsidR="006773C3" w:rsidRPr="006773C3" w:rsidRDefault="006773C3" w:rsidP="00AA54CE">
      <w:pPr>
        <w:spacing w:line="340" w:lineRule="exact"/>
        <w:jc w:val="both"/>
        <w:rPr>
          <w:u w:val="single"/>
        </w:rPr>
      </w:pPr>
    </w:p>
    <w:p w:rsidR="00FD2723" w:rsidRPr="00FD2723" w:rsidRDefault="00FD2723" w:rsidP="00AA54CE">
      <w:pPr>
        <w:spacing w:line="340" w:lineRule="exact"/>
        <w:jc w:val="both"/>
      </w:pPr>
      <w:r w:rsidRPr="00FD2723">
        <w:t>Nazwa i kod Wspólnego Słownika Zamówień (CPV):</w:t>
      </w:r>
    </w:p>
    <w:p w:rsidR="00E16CC2" w:rsidRPr="00E16CC2" w:rsidRDefault="00E16CC2" w:rsidP="00AA54CE">
      <w:pPr>
        <w:spacing w:line="340" w:lineRule="exact"/>
        <w:jc w:val="both"/>
        <w:rPr>
          <w:b/>
        </w:rPr>
      </w:pPr>
      <w:r w:rsidRPr="00E16CC2">
        <w:rPr>
          <w:b/>
        </w:rPr>
        <w:t>45000000-7</w:t>
      </w:r>
      <w:r w:rsidRPr="00E16CC2">
        <w:rPr>
          <w:b/>
        </w:rPr>
        <w:tab/>
        <w:t>Roboty budowlane</w:t>
      </w:r>
    </w:p>
    <w:p w:rsidR="006773C3" w:rsidRDefault="00875E88" w:rsidP="00FD2723">
      <w:pPr>
        <w:spacing w:line="360" w:lineRule="exact"/>
        <w:jc w:val="both"/>
        <w:rPr>
          <w:b/>
        </w:rPr>
      </w:pPr>
      <w:r w:rsidRPr="00875E88">
        <w:rPr>
          <w:b/>
        </w:rPr>
        <w:t>45210000-2</w:t>
      </w:r>
      <w:r w:rsidRPr="00875E88">
        <w:rPr>
          <w:b/>
        </w:rPr>
        <w:tab/>
        <w:t>Roboty budowlane w zakresie budynków</w:t>
      </w:r>
    </w:p>
    <w:p w:rsidR="00875E88" w:rsidRPr="00875E88" w:rsidRDefault="00875E88" w:rsidP="00FD2723">
      <w:pPr>
        <w:spacing w:line="360" w:lineRule="exact"/>
        <w:jc w:val="both"/>
        <w:rPr>
          <w:b/>
        </w:rPr>
      </w:pPr>
    </w:p>
    <w:p w:rsidR="00FD2723" w:rsidRPr="00FD2723" w:rsidRDefault="008326C5" w:rsidP="00FD2723">
      <w:pPr>
        <w:spacing w:line="360" w:lineRule="exact"/>
        <w:jc w:val="both"/>
      </w:pPr>
      <w:r>
        <w:t>P</w:t>
      </w:r>
      <w:r w:rsidRPr="00FD2723">
        <w:t>race budowlane</w:t>
      </w:r>
      <w:r>
        <w:t xml:space="preserve"> należy</w:t>
      </w:r>
      <w:r w:rsidRPr="00FD2723">
        <w:t xml:space="preserve"> wykonać zgodnie</w:t>
      </w:r>
      <w:r>
        <w:t xml:space="preserve"> </w:t>
      </w:r>
      <w:r w:rsidR="00FE06C0">
        <w:t xml:space="preserve">projektem </w:t>
      </w:r>
      <w:r w:rsidR="00FE06C0" w:rsidRPr="00FE06C0">
        <w:t>wzmocnieni</w:t>
      </w:r>
      <w:r w:rsidR="00FE06C0">
        <w:t>a</w:t>
      </w:r>
      <w:r w:rsidR="00FE06C0" w:rsidRPr="00FE06C0">
        <w:t xml:space="preserve"> belki podsuwnicowej na hali </w:t>
      </w:r>
      <w:r w:rsidR="00FE06C0">
        <w:t xml:space="preserve">G – załącznik </w:t>
      </w:r>
      <w:r w:rsidR="00FE06C0" w:rsidRPr="003A162D">
        <w:rPr>
          <w:b/>
        </w:rPr>
        <w:t xml:space="preserve">nr </w:t>
      </w:r>
      <w:r w:rsidR="001B0AE7">
        <w:rPr>
          <w:b/>
        </w:rPr>
        <w:t>7</w:t>
      </w:r>
      <w:r w:rsidR="00FE06C0">
        <w:t xml:space="preserve"> do SIWZ, </w:t>
      </w:r>
      <w:r w:rsidR="00FD2723" w:rsidRPr="00FD2723">
        <w:t xml:space="preserve">specyfikacją techniczną - załącznik </w:t>
      </w:r>
      <w:r w:rsidR="00FD2723" w:rsidRPr="00FD2723">
        <w:rPr>
          <w:b/>
        </w:rPr>
        <w:t xml:space="preserve">nr </w:t>
      </w:r>
      <w:r w:rsidR="001B0AE7">
        <w:rPr>
          <w:b/>
        </w:rPr>
        <w:t>8</w:t>
      </w:r>
      <w:r w:rsidR="00FD2723" w:rsidRPr="00FD2723">
        <w:t xml:space="preserve"> do SIWZ</w:t>
      </w:r>
      <w:r w:rsidR="00FE06C0">
        <w:t>, ekspertyzą stanu technicznego hali G</w:t>
      </w:r>
      <w:r w:rsidR="003A162D" w:rsidRPr="003A162D">
        <w:t xml:space="preserve"> </w:t>
      </w:r>
      <w:r w:rsidR="003A162D">
        <w:t xml:space="preserve">załącznik </w:t>
      </w:r>
      <w:r w:rsidR="003A162D" w:rsidRPr="003A162D">
        <w:rPr>
          <w:b/>
        </w:rPr>
        <w:t xml:space="preserve">nr </w:t>
      </w:r>
      <w:r w:rsidR="001B0AE7">
        <w:rPr>
          <w:b/>
        </w:rPr>
        <w:t>9</w:t>
      </w:r>
      <w:r w:rsidR="003A162D">
        <w:t xml:space="preserve"> do SIWZ</w:t>
      </w:r>
      <w:r w:rsidR="00FD2723" w:rsidRPr="00FD2723">
        <w:t xml:space="preserve">, z przedmiarem robót - załącznik </w:t>
      </w:r>
      <w:r w:rsidR="00FD2723" w:rsidRPr="00FD2723">
        <w:rPr>
          <w:b/>
        </w:rPr>
        <w:t>nr 1</w:t>
      </w:r>
      <w:r w:rsidR="001B0AE7">
        <w:rPr>
          <w:b/>
        </w:rPr>
        <w:t>0</w:t>
      </w:r>
      <w:r w:rsidR="00FD2723" w:rsidRPr="00FD2723">
        <w:rPr>
          <w:b/>
        </w:rPr>
        <w:t xml:space="preserve"> </w:t>
      </w:r>
      <w:r w:rsidR="00FD2723" w:rsidRPr="00FD2723">
        <w:t xml:space="preserve">do SIWZ oraz wiedzą budowlaną. </w:t>
      </w:r>
    </w:p>
    <w:p w:rsidR="004B6E19" w:rsidRDefault="004B6E19" w:rsidP="00FD2723">
      <w:pPr>
        <w:spacing w:line="360" w:lineRule="exact"/>
        <w:jc w:val="both"/>
      </w:pPr>
    </w:p>
    <w:p w:rsidR="00FD2723" w:rsidRPr="00FD2723" w:rsidRDefault="00F45273" w:rsidP="00FD2723">
      <w:pPr>
        <w:spacing w:line="360" w:lineRule="exact"/>
        <w:jc w:val="both"/>
      </w:pPr>
      <w:r w:rsidRPr="00F45273">
        <w:t xml:space="preserve">Zamawiający wymaga udzielenia co najmniej </w:t>
      </w:r>
      <w:r w:rsidR="000230AC">
        <w:rPr>
          <w:b/>
        </w:rPr>
        <w:t>36</w:t>
      </w:r>
      <w:r w:rsidRPr="00DD42FB">
        <w:rPr>
          <w:b/>
        </w:rPr>
        <w:t xml:space="preserve"> miesięcznej</w:t>
      </w:r>
      <w:r w:rsidRPr="00F45273">
        <w:t xml:space="preserve"> gwarancji</w:t>
      </w:r>
      <w:r>
        <w:t xml:space="preserve"> i rękojmi na </w:t>
      </w:r>
      <w:r w:rsidR="00FD2723" w:rsidRPr="00FD2723">
        <w:t>prace budowlane.</w:t>
      </w:r>
    </w:p>
    <w:p w:rsidR="00FD2723" w:rsidRDefault="00FD2723" w:rsidP="00FD2723">
      <w:pPr>
        <w:spacing w:line="360" w:lineRule="exact"/>
        <w:jc w:val="both"/>
      </w:pPr>
      <w:r w:rsidRPr="00FD2723">
        <w:t xml:space="preserve">Wykonawca w trakcie pracy zobowiązany jest do utrzymywania czystości i należytego porządku związanego z wykonywanymi robotami w miejscu pracy i na ciągach komunikacyjnych. </w:t>
      </w:r>
    </w:p>
    <w:p w:rsidR="00932AA5" w:rsidRDefault="002E13B6" w:rsidP="00FD2723">
      <w:pPr>
        <w:spacing w:line="360" w:lineRule="exact"/>
        <w:jc w:val="both"/>
        <w:rPr>
          <w:b/>
        </w:rPr>
      </w:pPr>
      <w:r w:rsidRPr="008345BD">
        <w:rPr>
          <w:b/>
        </w:rPr>
        <w:t>Należy wziąć pod uwagę</w:t>
      </w:r>
      <w:r w:rsidR="00D76BEF" w:rsidRPr="008345BD">
        <w:rPr>
          <w:b/>
        </w:rPr>
        <w:t xml:space="preserve"> fakt, że prace budowlane odbywać się będą na obiekcie czynnym i wszelkie prace należy zgłaszać i koordynować poprzez </w:t>
      </w:r>
      <w:r w:rsidR="00A32F04" w:rsidRPr="008345BD">
        <w:rPr>
          <w:b/>
        </w:rPr>
        <w:t>przedstawicieli Zamawiającego wskazanych w umowie</w:t>
      </w:r>
      <w:r w:rsidR="00D76BEF" w:rsidRPr="008345BD">
        <w:rPr>
          <w:b/>
        </w:rPr>
        <w:t>.</w:t>
      </w:r>
      <w:r w:rsidR="006773C3" w:rsidRPr="008345BD">
        <w:rPr>
          <w:b/>
        </w:rPr>
        <w:t xml:space="preserve"> </w:t>
      </w:r>
    </w:p>
    <w:p w:rsidR="006773C3" w:rsidRPr="008345BD" w:rsidRDefault="00AD478E" w:rsidP="00FD2723">
      <w:pPr>
        <w:spacing w:line="360" w:lineRule="exact"/>
        <w:jc w:val="both"/>
        <w:rPr>
          <w:b/>
        </w:rPr>
      </w:pPr>
      <w:r>
        <w:rPr>
          <w:b/>
        </w:rPr>
        <w:t xml:space="preserve">Do obowiązków Wykonawcy należy zabezpieczenie </w:t>
      </w:r>
      <w:r w:rsidR="005B136F">
        <w:rPr>
          <w:b/>
        </w:rPr>
        <w:t xml:space="preserve">przed </w:t>
      </w:r>
      <w:r w:rsidR="00973775">
        <w:rPr>
          <w:b/>
        </w:rPr>
        <w:t>uszkodzeniem</w:t>
      </w:r>
      <w:r w:rsidR="00E0628F">
        <w:rPr>
          <w:b/>
        </w:rPr>
        <w:t xml:space="preserve"> </w:t>
      </w:r>
      <w:r w:rsidR="00932AA5">
        <w:rPr>
          <w:b/>
        </w:rPr>
        <w:t xml:space="preserve">stanowisk </w:t>
      </w:r>
      <w:r w:rsidR="002F32DF">
        <w:rPr>
          <w:b/>
        </w:rPr>
        <w:t>badawczych</w:t>
      </w:r>
      <w:r w:rsidR="00932AA5">
        <w:rPr>
          <w:b/>
        </w:rPr>
        <w:t xml:space="preserve"> na hali.</w:t>
      </w:r>
    </w:p>
    <w:p w:rsidR="002E13B6" w:rsidRPr="00AB4053" w:rsidRDefault="006773C3" w:rsidP="00FD2723">
      <w:pPr>
        <w:spacing w:line="360" w:lineRule="exact"/>
        <w:jc w:val="both"/>
        <w:rPr>
          <w:b/>
          <w:u w:val="single"/>
        </w:rPr>
      </w:pPr>
      <w:r w:rsidRPr="00AB4053">
        <w:rPr>
          <w:b/>
          <w:u w:val="single"/>
        </w:rPr>
        <w:t>Nie ma możliwoś</w:t>
      </w:r>
      <w:r w:rsidR="008345BD" w:rsidRPr="00AB4053">
        <w:rPr>
          <w:b/>
          <w:u w:val="single"/>
        </w:rPr>
        <w:t>ci</w:t>
      </w:r>
      <w:r w:rsidRPr="00AB4053">
        <w:rPr>
          <w:b/>
          <w:u w:val="single"/>
        </w:rPr>
        <w:t xml:space="preserve"> wyłączenia obiektu z pracy na cały czas wykonania zadania. </w:t>
      </w:r>
      <w:r w:rsidR="00A139E2" w:rsidRPr="00AB4053">
        <w:rPr>
          <w:b/>
          <w:u w:val="single"/>
        </w:rPr>
        <w:t xml:space="preserve">Prace wykonywane będą na postawie ustalonego z użytkownikiem hali harmonogramu. </w:t>
      </w:r>
    </w:p>
    <w:p w:rsidR="006773C3" w:rsidRPr="006773C3" w:rsidRDefault="006773C3" w:rsidP="00FD2723">
      <w:pPr>
        <w:spacing w:line="360" w:lineRule="exact"/>
        <w:jc w:val="both"/>
        <w:rPr>
          <w:b/>
        </w:rPr>
      </w:pPr>
    </w:p>
    <w:p w:rsidR="002677B7" w:rsidRDefault="00FD2723" w:rsidP="00FD2723">
      <w:pPr>
        <w:spacing w:line="360" w:lineRule="exact"/>
        <w:jc w:val="both"/>
      </w:pPr>
      <w:r w:rsidRPr="00FD2723">
        <w:t>Zamawiający nie zapewnia pomieszczeń biurowych, socjalnych (w tym szatni i łaźni).</w:t>
      </w:r>
    </w:p>
    <w:p w:rsidR="00AE43B9" w:rsidRPr="00A163B4" w:rsidRDefault="00AE43B9" w:rsidP="00090552">
      <w:pPr>
        <w:pStyle w:val="Nagwek1"/>
        <w:tabs>
          <w:tab w:val="left" w:pos="0"/>
        </w:tabs>
        <w:spacing w:before="240" w:after="120" w:line="340" w:lineRule="exact"/>
      </w:pPr>
      <w:bookmarkStart w:id="6" w:name="_Toc283275575"/>
      <w:bookmarkStart w:id="7" w:name="_Toc423679495"/>
      <w:r w:rsidRPr="00A163B4">
        <w:t>ROZDZIAŁ IV.</w:t>
      </w:r>
      <w:r w:rsidRPr="00A163B4">
        <w:tab/>
        <w:t>INFORMACJA NA TEMAT CZĘŚCI ZAMÓWIENIA I MOŻLIWOŚCI SKŁADANIA OFERT CZĘŚCIOWYCH</w:t>
      </w:r>
      <w:bookmarkEnd w:id="6"/>
      <w:bookmarkEnd w:id="7"/>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23679496"/>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23679497"/>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23679498"/>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23679499"/>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AA54CE">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AA54CE">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23679500"/>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B13C76" w:rsidRPr="00B13C76">
        <w:rPr>
          <w:b/>
        </w:rPr>
        <w:t>do 30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 xml:space="preserve">Terminy zakończenia prac </w:t>
      </w:r>
      <w:r>
        <w:tab/>
      </w:r>
      <w:r>
        <w:tab/>
      </w:r>
      <w:r>
        <w:tab/>
      </w:r>
      <w:r w:rsidRPr="00F74BC5">
        <w:rPr>
          <w:b/>
        </w:rPr>
        <w:t xml:space="preserve">do </w:t>
      </w:r>
      <w:r w:rsidR="00AC42E9">
        <w:rPr>
          <w:b/>
        </w:rPr>
        <w:t>30 dni</w:t>
      </w:r>
      <w:r w:rsidRPr="00F74BC5">
        <w:rPr>
          <w:b/>
        </w:rPr>
        <w:t xml:space="preserve"> od daty </w:t>
      </w:r>
      <w:r w:rsidR="006A08D5">
        <w:rPr>
          <w:b/>
        </w:rPr>
        <w:t xml:space="preserve">udostępnienia </w:t>
      </w:r>
    </w:p>
    <w:p w:rsidR="007F03B5" w:rsidRDefault="00E0628F" w:rsidP="006A08D5">
      <w:pPr>
        <w:tabs>
          <w:tab w:val="left" w:pos="3544"/>
        </w:tabs>
        <w:overflowPunct w:val="0"/>
        <w:autoSpaceDE w:val="0"/>
        <w:autoSpaceDN w:val="0"/>
        <w:adjustRightInd w:val="0"/>
        <w:spacing w:line="320" w:lineRule="exact"/>
        <w:ind w:left="567" w:firstLine="3969"/>
        <w:jc w:val="both"/>
        <w:textAlignment w:val="baseline"/>
        <w:rPr>
          <w:b/>
        </w:rPr>
      </w:pPr>
      <w:r>
        <w:rPr>
          <w:b/>
        </w:rPr>
        <w:t>W</w:t>
      </w:r>
      <w:r w:rsidR="006A08D5">
        <w:rPr>
          <w:b/>
        </w:rPr>
        <w:t xml:space="preserve">ykonawcy hali. </w:t>
      </w:r>
    </w:p>
    <w:p w:rsidR="006A08D5" w:rsidRPr="00EA46D0" w:rsidRDefault="00EA46D0" w:rsidP="00EA46D0">
      <w:pPr>
        <w:overflowPunct w:val="0"/>
        <w:autoSpaceDE w:val="0"/>
        <w:autoSpaceDN w:val="0"/>
        <w:adjustRightInd w:val="0"/>
        <w:spacing w:line="320" w:lineRule="exact"/>
        <w:ind w:left="567"/>
        <w:jc w:val="both"/>
        <w:textAlignment w:val="baseline"/>
        <w:rPr>
          <w:u w:val="single"/>
        </w:rPr>
      </w:pPr>
      <w:r w:rsidRPr="00EA46D0">
        <w:rPr>
          <w:b/>
          <w:u w:val="single"/>
        </w:rPr>
        <w:t>Uwaga: Hala ze względu na prowadzone badania zostanie udostępniona w</w:t>
      </w:r>
      <w:r w:rsidR="00752F56">
        <w:rPr>
          <w:b/>
          <w:u w:val="single"/>
        </w:rPr>
        <w:t> </w:t>
      </w:r>
      <w:r w:rsidRPr="00EA46D0">
        <w:rPr>
          <w:b/>
          <w:u w:val="single"/>
        </w:rPr>
        <w:t xml:space="preserve">terminie do 30 dni od daty </w:t>
      </w:r>
      <w:r w:rsidR="00752F56">
        <w:rPr>
          <w:b/>
          <w:u w:val="single"/>
        </w:rPr>
        <w:t>zawarcia</w:t>
      </w:r>
      <w:r w:rsidRPr="00EA46D0">
        <w:rPr>
          <w:b/>
          <w:u w:val="single"/>
        </w:rPr>
        <w:t xml:space="preserve"> umowy.</w:t>
      </w:r>
    </w:p>
    <w:p w:rsidR="00AE43B9" w:rsidRPr="00A163B4" w:rsidRDefault="00AE43B9" w:rsidP="006928CD">
      <w:pPr>
        <w:pStyle w:val="Nagwek1"/>
        <w:spacing w:before="240"/>
      </w:pPr>
      <w:bookmarkStart w:id="19" w:name="_Toc42367950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xml:space="preserve">, co najmniej </w:t>
      </w:r>
      <w:r w:rsidRPr="00992708">
        <w:t xml:space="preserve">2 prace polegające na realizacji prac ogólnobudowlanych o wartości co najmniej </w:t>
      </w:r>
      <w:r>
        <w:rPr>
          <w:b/>
        </w:rPr>
        <w:t>10</w:t>
      </w:r>
      <w:r w:rsidRPr="00992708">
        <w:rPr>
          <w:b/>
        </w:rPr>
        <w:t xml:space="preserve">0 000 złotych </w:t>
      </w:r>
      <w:r w:rsidR="00C35DE5">
        <w:rPr>
          <w:b/>
        </w:rPr>
        <w:t>brutto</w:t>
      </w:r>
      <w:r w:rsidRPr="00992708">
        <w:rPr>
          <w:b/>
        </w:rPr>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2 prace polegające na realizacji prac ogólnobudowlanych o wartości co najmniej </w:t>
      </w:r>
      <w:r w:rsidR="001033FC">
        <w:rPr>
          <w:rFonts w:ascii="Times New Roman" w:hAnsi="Times New Roman" w:cs="Times New Roman"/>
          <w:b/>
        </w:rPr>
        <w:t>10</w:t>
      </w:r>
      <w:r w:rsidRPr="00F457AA">
        <w:rPr>
          <w:rFonts w:ascii="Times New Roman" w:hAnsi="Times New Roman" w:cs="Times New Roman"/>
          <w:b/>
        </w:rPr>
        <w:t xml:space="preserve">0 000 złotych </w:t>
      </w:r>
      <w:r w:rsidR="00C35DE5">
        <w:rPr>
          <w:rFonts w:ascii="Times New Roman" w:hAnsi="Times New Roman" w:cs="Times New Roman"/>
          <w:b/>
        </w:rPr>
        <w:t>brutto</w:t>
      </w:r>
      <w:r>
        <w:rPr>
          <w:rFonts w:ascii="Times New Roman" w:hAnsi="Times New Roman" w:cs="Times New Roman"/>
          <w:b/>
        </w:rPr>
        <w:t xml:space="preserve"> każda</w:t>
      </w:r>
      <w:r w:rsidRPr="003600AA">
        <w:rPr>
          <w:rFonts w:ascii="Times New Roman" w:hAnsi="Times New Roman" w:cs="Times New Roman"/>
        </w:rPr>
        <w:t xml:space="preserve"> </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AB4053" w:rsidRPr="0088412A" w:rsidRDefault="00AB4053" w:rsidP="001033FC">
      <w:pPr>
        <w:pStyle w:val="Styl"/>
        <w:spacing w:line="340" w:lineRule="exact"/>
        <w:ind w:left="567"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br/>
        <w:t>Wykonawca</w:t>
      </w:r>
      <w:r w:rsidRPr="0088412A">
        <w:rPr>
          <w:rFonts w:ascii="Times New Roman" w:hAnsi="Times New Roman" w:cs="Times New Roman"/>
        </w:rPr>
        <w:t xml:space="preserve"> winien wykazać się dysponowaniem osob</w:t>
      </w:r>
      <w:r>
        <w:rPr>
          <w:rFonts w:ascii="Times New Roman" w:hAnsi="Times New Roman" w:cs="Times New Roman"/>
        </w:rPr>
        <w:t>ami</w:t>
      </w:r>
      <w:r w:rsidRPr="0088412A">
        <w:rPr>
          <w:rFonts w:ascii="Times New Roman" w:hAnsi="Times New Roman" w:cs="Times New Roman"/>
        </w:rPr>
        <w:t xml:space="preserve"> spełniając</w:t>
      </w:r>
      <w:r>
        <w:rPr>
          <w:rFonts w:ascii="Times New Roman" w:hAnsi="Times New Roman" w:cs="Times New Roman"/>
        </w:rPr>
        <w:t>ą</w:t>
      </w:r>
      <w:r w:rsidRPr="0088412A">
        <w:rPr>
          <w:rFonts w:ascii="Times New Roman" w:hAnsi="Times New Roman" w:cs="Times New Roman"/>
        </w:rPr>
        <w:t xml:space="preserve"> następujące wymogi:</w:t>
      </w:r>
    </w:p>
    <w:p w:rsidR="00AB4053" w:rsidRDefault="00AB4053" w:rsidP="00AB4053">
      <w:pPr>
        <w:spacing w:line="340" w:lineRule="exact"/>
        <w:ind w:left="1134" w:hanging="414"/>
        <w:jc w:val="both"/>
      </w:pPr>
      <w:r>
        <w:rPr>
          <w:b/>
        </w:rPr>
        <w:t>-</w:t>
      </w:r>
      <w:r>
        <w:rPr>
          <w:b/>
        </w:rPr>
        <w:tab/>
      </w:r>
      <w:r w:rsidRPr="00C6009C">
        <w:t xml:space="preserve">osoba, która będzie pełnić funkcję kierownika </w:t>
      </w:r>
      <w:r>
        <w:t>budowy musi p</w:t>
      </w:r>
      <w:r w:rsidRPr="00C6009C">
        <w:t>osiada</w:t>
      </w:r>
      <w:r>
        <w:t>ć</w:t>
      </w:r>
      <w:r w:rsidRPr="00C6009C">
        <w:t xml:space="preserve"> uprawnienia do kierowania robotami </w:t>
      </w:r>
      <w:r>
        <w:t>budowlanymi</w:t>
      </w:r>
      <w:r w:rsidRPr="00C6009C">
        <w:t xml:space="preserve"> w specjalności </w:t>
      </w:r>
      <w:proofErr w:type="spellStart"/>
      <w:r w:rsidRPr="00C6009C">
        <w:t>konstrukcyjno</w:t>
      </w:r>
      <w:proofErr w:type="spellEnd"/>
      <w:r w:rsidRPr="00C6009C">
        <w:t xml:space="preserve"> – budowlanej</w:t>
      </w:r>
      <w:r>
        <w:t>,</w:t>
      </w:r>
      <w:r w:rsidRPr="00C6009C">
        <w:t xml:space="preserve"> oraz co najmniej </w:t>
      </w:r>
      <w:r>
        <w:t>3</w:t>
      </w:r>
      <w:r w:rsidRPr="00C6009C">
        <w:t xml:space="preserve"> letnie doświadczenie w pełnieniu funkcji kierownika </w:t>
      </w:r>
      <w:r>
        <w:t>robót</w:t>
      </w:r>
      <w:r w:rsidRPr="002B3930">
        <w:t>.</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1033FC">
        <w:rPr>
          <w:rFonts w:ascii="Times New Roman" w:hAnsi="Times New Roman" w:cs="Times New Roman"/>
          <w:b/>
        </w:rPr>
        <w:t>1</w:t>
      </w:r>
      <w:r>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033FC">
        <w:rPr>
          <w:rFonts w:ascii="Times New Roman" w:hAnsi="Times New Roman" w:cs="Times New Roman"/>
          <w:b/>
        </w:rPr>
        <w:t>1</w:t>
      </w:r>
      <w:r>
        <w:rPr>
          <w:rFonts w:ascii="Times New Roman" w:hAnsi="Times New Roman" w:cs="Times New Roman"/>
          <w:b/>
        </w:rPr>
        <w:t>0</w:t>
      </w:r>
      <w:r w:rsidRPr="009C4A5C">
        <w:rPr>
          <w:rFonts w:ascii="Times New Roman" w:hAnsi="Times New Roman" w:cs="Times New Roman"/>
          <w:b/>
        </w:rPr>
        <w:t>0 000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ofertowy</w:t>
      </w:r>
      <w:r w:rsidR="00875E7B" w:rsidRPr="00875E7B">
        <w:rPr>
          <w:rFonts w:ascii="Times New Roman" w:hAnsi="Times New Roman" w:cs="Times New Roman"/>
        </w:rPr>
        <w:t xml:space="preserve"> uproszczony</w:t>
      </w:r>
      <w:r w:rsidRPr="00875E7B">
        <w:rPr>
          <w:rFonts w:ascii="Times New Roman" w:hAnsi="Times New Roman" w:cs="Times New Roman"/>
        </w:rPr>
        <w:t xml:space="preserve"> na roboty budowlane zgodny z przedmiarem prac załączonym do SIWZ – </w:t>
      </w:r>
      <w:r w:rsidRPr="00875E7B">
        <w:rPr>
          <w:rFonts w:ascii="Times New Roman" w:hAnsi="Times New Roman" w:cs="Times New Roman"/>
          <w:b/>
        </w:rPr>
        <w:t>załącznik nr 1</w:t>
      </w:r>
      <w:r w:rsidR="001B0AE7">
        <w:rPr>
          <w:rFonts w:ascii="Times New Roman" w:hAnsi="Times New Roman" w:cs="Times New Roman"/>
          <w:b/>
        </w:rPr>
        <w:t>0</w:t>
      </w:r>
      <w:r w:rsidRPr="00875E7B">
        <w:rPr>
          <w:rFonts w:ascii="Times New Roman" w:hAnsi="Times New Roman" w:cs="Times New Roman"/>
          <w:b/>
        </w:rPr>
        <w:t xml:space="preserve"> do SIWZ</w:t>
      </w:r>
      <w:r w:rsidR="00875E7B" w:rsidRPr="00875E7B">
        <w:rPr>
          <w:rFonts w:ascii="Times New Roman" w:hAnsi="Times New Roman" w:cs="Times New Roman"/>
        </w:rPr>
        <w:t xml:space="preserve"> wraz z zestawieniem kosztów </w:t>
      </w:r>
      <w:r w:rsidR="00875E7B" w:rsidRPr="00DD42FB">
        <w:rPr>
          <w:rFonts w:ascii="Times New Roman" w:hAnsi="Times New Roman" w:cs="Times New Roman"/>
        </w:rPr>
        <w:t>materiałów</w:t>
      </w:r>
      <w:r w:rsidR="00CD5402">
        <w:rPr>
          <w:rFonts w:ascii="Times New Roman" w:hAnsi="Times New Roman" w:cs="Times New Roman"/>
        </w:rPr>
        <w:t xml:space="preserve">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B0AE7">
        <w:rPr>
          <w:rFonts w:ascii="Times New Roman" w:hAnsi="Times New Roman" w:cs="Times New Roman"/>
          <w:b/>
        </w:rPr>
        <w:t>5</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23679502"/>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23679503"/>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23679504"/>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23679505"/>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23679506"/>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1033FC" w:rsidRPr="001033FC">
        <w:rPr>
          <w:rFonts w:ascii="Times New Roman" w:hAnsi="Times New Roman"/>
          <w:sz w:val="24"/>
          <w:szCs w:val="24"/>
        </w:rPr>
        <w:t>Wzmocnienie belki podsuwnicowej na hali „G” KD „Barbara” w Mikołowie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C21EDE">
        <w:rPr>
          <w:rFonts w:ascii="Times New Roman" w:hAnsi="Times New Roman"/>
          <w:sz w:val="24"/>
          <w:szCs w:val="24"/>
        </w:rPr>
        <w:t>07</w:t>
      </w:r>
      <w:r w:rsidR="00367526" w:rsidRPr="00BA760A">
        <w:rPr>
          <w:rFonts w:ascii="Times New Roman" w:hAnsi="Times New Roman"/>
          <w:sz w:val="24"/>
          <w:szCs w:val="24"/>
        </w:rPr>
        <w:t>.</w:t>
      </w:r>
      <w:r w:rsidR="00C21EDE">
        <w:rPr>
          <w:rFonts w:ascii="Times New Roman" w:hAnsi="Times New Roman"/>
          <w:sz w:val="24"/>
          <w:szCs w:val="24"/>
        </w:rPr>
        <w:t>1</w:t>
      </w:r>
      <w:r w:rsidR="00992708" w:rsidRPr="00BA760A">
        <w:rPr>
          <w:rFonts w:ascii="Times New Roman" w:hAnsi="Times New Roman"/>
          <w:sz w:val="24"/>
          <w:szCs w:val="24"/>
        </w:rPr>
        <w:t>0</w:t>
      </w:r>
      <w:r w:rsidR="00F3232B" w:rsidRPr="00BA760A">
        <w:rPr>
          <w:rFonts w:ascii="Times New Roman" w:hAnsi="Times New Roman"/>
          <w:bCs/>
          <w:sz w:val="24"/>
          <w:szCs w:val="24"/>
        </w:rPr>
        <w:t>.</w:t>
      </w:r>
      <w:r w:rsidR="001653CE" w:rsidRPr="00BA760A">
        <w:rPr>
          <w:rFonts w:ascii="Times New Roman" w:hAnsi="Times New Roman"/>
          <w:bCs/>
          <w:sz w:val="24"/>
          <w:szCs w:val="24"/>
        </w:rPr>
        <w:t>201</w:t>
      </w:r>
      <w:r w:rsidR="00992708" w:rsidRPr="00BA760A">
        <w:rPr>
          <w:rFonts w:ascii="Times New Roman" w:hAnsi="Times New Roman"/>
          <w:bCs/>
          <w:sz w:val="24"/>
          <w:szCs w:val="24"/>
        </w:rPr>
        <w:t>5</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23679507"/>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23679508"/>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C21EDE">
        <w:rPr>
          <w:b/>
          <w:bCs/>
        </w:rPr>
        <w:t>07</w:t>
      </w:r>
      <w:r w:rsidR="0058729B" w:rsidRPr="003600AA">
        <w:rPr>
          <w:b/>
          <w:bCs/>
        </w:rPr>
        <w:t>.</w:t>
      </w:r>
      <w:r w:rsidR="00C21EDE">
        <w:rPr>
          <w:b/>
          <w:bCs/>
        </w:rPr>
        <w:t>1</w:t>
      </w:r>
      <w:r w:rsidR="00992708">
        <w:rPr>
          <w:b/>
          <w:bCs/>
        </w:rPr>
        <w:t>0</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C21EDE">
        <w:rPr>
          <w:b/>
        </w:rPr>
        <w:t>07</w:t>
      </w:r>
      <w:bookmarkStart w:id="37" w:name="_GoBack"/>
      <w:bookmarkEnd w:id="37"/>
      <w:r w:rsidR="0058729B" w:rsidRPr="00EE53B8">
        <w:rPr>
          <w:b/>
        </w:rPr>
        <w:t>.</w:t>
      </w:r>
      <w:r w:rsidR="00C21EDE">
        <w:rPr>
          <w:b/>
        </w:rPr>
        <w:t>1</w:t>
      </w:r>
      <w:r w:rsidR="00992708">
        <w:rPr>
          <w:b/>
        </w:rPr>
        <w:t>0</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23679509"/>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23679510"/>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513A41" w:rsidRPr="00513A41" w:rsidRDefault="00513A41" w:rsidP="006F222C">
      <w:pPr>
        <w:spacing w:line="340" w:lineRule="exact"/>
        <w:ind w:left="567" w:hanging="567"/>
        <w:jc w:val="both"/>
        <w:rPr>
          <w:bCs/>
        </w:rPr>
      </w:pPr>
      <w:bookmarkStart w:id="42"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okres gwarancji i rękojmi</w:t>
      </w:r>
      <w:r w:rsidR="00784FE3">
        <w:rPr>
          <w:bCs/>
        </w:rPr>
        <w:t xml:space="preserve"> na prace budowlane</w:t>
      </w:r>
      <w:r w:rsidRPr="00513A41">
        <w:rPr>
          <w:bCs/>
        </w:rPr>
        <w:tab/>
      </w:r>
      <w:r w:rsidRPr="00513A41">
        <w:rPr>
          <w:bCs/>
        </w:rPr>
        <w:tab/>
      </w:r>
      <w:r w:rsidRPr="00513A41">
        <w:rPr>
          <w:bCs/>
        </w:rPr>
        <w:tab/>
        <w:t>- 20%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BD2E43">
      <w:pPr>
        <w:numPr>
          <w:ilvl w:val="1"/>
          <w:numId w:val="18"/>
        </w:numPr>
        <w:spacing w:line="320" w:lineRule="exact"/>
        <w:ind w:hanging="589"/>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waga 20%</w:t>
      </w:r>
    </w:p>
    <w:p w:rsidR="00BD2E43" w:rsidRPr="00513A41" w:rsidRDefault="00BD2E43" w:rsidP="00BD2E43">
      <w:pPr>
        <w:spacing w:line="320" w:lineRule="exact"/>
        <w:ind w:left="1440"/>
        <w:jc w:val="both"/>
        <w:rPr>
          <w:bCs/>
          <w:i/>
          <w:u w:val="single"/>
        </w:rPr>
      </w:pPr>
    </w:p>
    <w:p w:rsidR="00513A41" w:rsidRPr="00513A41" w:rsidRDefault="00513A41" w:rsidP="00784FE3">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Punkty x 20%</w:t>
      </w:r>
    </w:p>
    <w:p w:rsidR="00513A41" w:rsidRPr="00513A41" w:rsidRDefault="00513A41" w:rsidP="00513A41">
      <w:pPr>
        <w:spacing w:line="320" w:lineRule="exact"/>
        <w:ind w:left="567" w:hanging="68"/>
        <w:jc w:val="both"/>
        <w:rPr>
          <w:bCs/>
        </w:rPr>
      </w:pPr>
      <w:r w:rsidRPr="00513A41">
        <w:rPr>
          <w:bCs/>
        </w:rPr>
        <w:tab/>
        <w:t xml:space="preserve">min. 36 miesięcy......................... </w:t>
      </w:r>
      <w:r w:rsidRPr="00513A41">
        <w:rPr>
          <w:bCs/>
        </w:rPr>
        <w:tab/>
        <w:t>- 0 pkt.</w:t>
      </w:r>
    </w:p>
    <w:p w:rsidR="00513A41" w:rsidRPr="00513A41" w:rsidRDefault="00513A41" w:rsidP="00513A41">
      <w:pPr>
        <w:spacing w:line="320" w:lineRule="exact"/>
        <w:ind w:left="567" w:hanging="68"/>
        <w:jc w:val="both"/>
        <w:rPr>
          <w:bCs/>
        </w:rPr>
      </w:pPr>
      <w:r w:rsidRPr="00513A41">
        <w:rPr>
          <w:bCs/>
        </w:rPr>
        <w:tab/>
        <w:t xml:space="preserve">za każde następne 6 miesięcy..... </w:t>
      </w:r>
      <w:r w:rsidRPr="00513A41">
        <w:rPr>
          <w:bCs/>
        </w:rPr>
        <w:tab/>
        <w:t>- 15 pkt.</w:t>
      </w:r>
    </w:p>
    <w:p w:rsidR="00513A41" w:rsidRPr="00513A41" w:rsidRDefault="00513A41" w:rsidP="00513A41">
      <w:pPr>
        <w:spacing w:line="320" w:lineRule="exact"/>
        <w:ind w:left="567" w:hanging="68"/>
        <w:jc w:val="both"/>
        <w:rPr>
          <w:bCs/>
        </w:rPr>
      </w:pPr>
      <w:r w:rsidRPr="00513A41">
        <w:rPr>
          <w:bCs/>
        </w:rPr>
        <w:t>Całkowita ilość punktów w kryterium gwarancja i rękojmia nie może przekroczyć 100.</w:t>
      </w: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23679511"/>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23679512"/>
      <w:r w:rsidRPr="0088616C">
        <w:t>ROZDZIAŁ XX</w:t>
      </w:r>
      <w:r>
        <w:t>I.</w:t>
      </w:r>
      <w:r w:rsidRPr="0088616C">
        <w:tab/>
      </w:r>
      <w:r>
        <w:t>ZABEZPIECZENIE NALEŻYTEGO WYKONANIA UMOWY</w:t>
      </w:r>
      <w:bookmarkEnd w:id="44"/>
      <w:bookmarkEnd w:id="45"/>
      <w:bookmarkEnd w:id="46"/>
      <w:bookmarkEnd w:id="47"/>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F45273">
        <w:t>10% ceny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8" w:name="_Toc283275595"/>
      <w:bookmarkStart w:id="49" w:name="_Toc423679513"/>
      <w:r w:rsidRPr="00A163B4">
        <w:t>ROZDZIAŁ XX</w:t>
      </w:r>
      <w:r w:rsidR="008656A1">
        <w:t>I</w:t>
      </w:r>
      <w:r w:rsidR="0053778B">
        <w:t>I</w:t>
      </w:r>
      <w:r w:rsidR="0053778B">
        <w:tab/>
      </w:r>
      <w:r w:rsidRPr="00A163B4">
        <w:t>INFORMACJE DOTYCZĄCE UMOWY</w:t>
      </w:r>
      <w:bookmarkEnd w:id="48"/>
      <w:bookmarkEnd w:id="49"/>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423679514"/>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23679515"/>
      <w:r w:rsidRPr="00A163B4">
        <w:t>ROZDZIAŁ XX</w:t>
      </w:r>
      <w:r w:rsidR="00AD085C">
        <w:t>I</w:t>
      </w:r>
      <w:r w:rsidR="0053778B">
        <w:t>V</w:t>
      </w:r>
      <w:r w:rsidRPr="00A163B4">
        <w:tab/>
        <w:t>POSTANOWIENIA KOŃCOWE</w:t>
      </w:r>
      <w:bookmarkEnd w:id="52"/>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996F27" w:rsidRDefault="00AD085C" w:rsidP="00EE2191">
      <w:pPr>
        <w:tabs>
          <w:tab w:val="left" w:pos="709"/>
        </w:tabs>
        <w:spacing w:line="320" w:lineRule="exact"/>
        <w:ind w:firstLine="709"/>
        <w:jc w:val="both"/>
      </w:pPr>
      <w:r>
        <w:t>Zamawiający nie wymaga wniesienia wadium.</w:t>
      </w:r>
    </w:p>
    <w:p w:rsidR="00EE2191" w:rsidRDefault="00EE2191" w:rsidP="00EE2191">
      <w:pPr>
        <w:tabs>
          <w:tab w:val="left" w:pos="709"/>
        </w:tabs>
        <w:spacing w:line="320" w:lineRule="exact"/>
        <w:ind w:firstLine="709"/>
        <w:jc w:val="both"/>
      </w:pPr>
    </w:p>
    <w:p w:rsidR="00EE2191" w:rsidRPr="00EE2191" w:rsidRDefault="00EE2191" w:rsidP="00EE2191">
      <w:pPr>
        <w:tabs>
          <w:tab w:val="left" w:pos="709"/>
        </w:tabs>
        <w:spacing w:line="320" w:lineRule="exact"/>
        <w:ind w:firstLine="709"/>
        <w:jc w:val="both"/>
        <w:rPr>
          <w:u w:val="single"/>
        </w:rPr>
      </w:pPr>
      <w:r w:rsidRPr="00EE2191">
        <w:rPr>
          <w:u w:val="single"/>
        </w:rPr>
        <w:t>Równoważność materiałów.</w:t>
      </w:r>
    </w:p>
    <w:p w:rsidR="00EE2191" w:rsidRPr="00EE2191" w:rsidRDefault="00EE2191" w:rsidP="00EE2191">
      <w:pPr>
        <w:tabs>
          <w:tab w:val="left" w:pos="709"/>
        </w:tabs>
        <w:spacing w:line="320" w:lineRule="exact"/>
        <w:ind w:firstLine="709"/>
        <w:jc w:val="both"/>
      </w:pPr>
      <w:r w:rsidRPr="00EE2191">
        <w:t xml:space="preserve">W związku z dokładnym określeniem materiałów, Zamawiający dopuszcza składanie ofert równoważnych. </w:t>
      </w:r>
    </w:p>
    <w:p w:rsidR="00EE2191" w:rsidRPr="00EE2191" w:rsidRDefault="00EE2191" w:rsidP="00EE2191">
      <w:pPr>
        <w:tabs>
          <w:tab w:val="left" w:pos="709"/>
        </w:tabs>
        <w:spacing w:line="320" w:lineRule="exact"/>
        <w:ind w:firstLine="709"/>
        <w:jc w:val="both"/>
      </w:pPr>
      <w:r w:rsidRPr="00EE2191">
        <w:t>1.</w:t>
      </w:r>
      <w:r w:rsidRPr="00EE2191">
        <w:tab/>
        <w:t xml:space="preserve">Oferowane przez Wykonawców, składających oferty równoważne </w:t>
      </w:r>
      <w:r w:rsidR="00A548B6">
        <w:t>materiały</w:t>
      </w:r>
      <w:r w:rsidRPr="00EE2191">
        <w:t xml:space="preserve"> muszą posiadać wszystkie parametry techniczne i funkcjonalne nie gorsze niż wskazane w</w:t>
      </w:r>
      <w:r w:rsidR="00A548B6">
        <w:t> </w:t>
      </w:r>
      <w:r w:rsidRPr="00EE2191">
        <w:t>projekcie. Oferowane rozwiązania równoważne muszą poprawnie współpracować ze wszystkimi pozostałymi elementami rozwiązań projektu podstawowego. Wykonawca zobowiązany jest na własny koszt dokonać uzgodnienia równoważnego projektu z</w:t>
      </w:r>
      <w:r w:rsidR="001D2ACE">
        <w:t> konstruktorem</w:t>
      </w:r>
      <w:r w:rsidRPr="00EE2191">
        <w:t xml:space="preserve"> i przedstawić Zamawiającemu kopi dokumentu potwierdzającego w/w uzgodnienia.</w:t>
      </w:r>
    </w:p>
    <w:p w:rsidR="00EE2191" w:rsidRPr="00EE2191" w:rsidRDefault="00EE2191" w:rsidP="00EE2191">
      <w:pPr>
        <w:tabs>
          <w:tab w:val="left" w:pos="709"/>
        </w:tabs>
        <w:spacing w:line="320" w:lineRule="exact"/>
        <w:ind w:firstLine="709"/>
        <w:jc w:val="both"/>
      </w:pPr>
      <w:r w:rsidRPr="00EE2191">
        <w:tab/>
        <w:t xml:space="preserve">Zgodnie z art. 30, ust. 5 ustawy PZP Wykonawca, który powołuje się na rozwiązania równoważne w stosunku do wskazanych przez Zamawiającego </w:t>
      </w:r>
      <w:r w:rsidR="00A548B6">
        <w:t>materiałów</w:t>
      </w:r>
      <w:r w:rsidR="00493CEA">
        <w:t xml:space="preserve"> </w:t>
      </w:r>
      <w:r w:rsidRPr="00EE2191">
        <w:t xml:space="preserve">obowiązany jest wykazać, że oferowany przez niego </w:t>
      </w:r>
      <w:r w:rsidR="00493CEA">
        <w:t>materiały</w:t>
      </w:r>
      <w:r w:rsidRPr="00EE2191">
        <w:t xml:space="preserve"> spełniają wszystkie wymagania określone przez Zamawiającego. W tym celu do oferty należy załączyć foldery, specyfikacje techniczne, aprobaty techniczne lub inne dokumenty zawierające dane techniczne oferowanych urządzeń</w:t>
      </w:r>
      <w:r w:rsidR="00493CEA">
        <w:t>, materiałów</w:t>
      </w:r>
      <w:r w:rsidRPr="00EE2191">
        <w:t>.</w:t>
      </w:r>
    </w:p>
    <w:p w:rsidR="00EE2191" w:rsidRPr="00EE2191" w:rsidRDefault="00EE2191" w:rsidP="00EE2191">
      <w:pPr>
        <w:tabs>
          <w:tab w:val="left" w:pos="709"/>
        </w:tabs>
        <w:spacing w:line="320" w:lineRule="exact"/>
        <w:ind w:firstLine="709"/>
        <w:jc w:val="both"/>
      </w:pPr>
      <w:r w:rsidRPr="00EE2191">
        <w:tab/>
        <w:t xml:space="preserve">W przypadku zastosowania równoważnych </w:t>
      </w:r>
      <w:r w:rsidR="004946D4">
        <w:t>materiałów</w:t>
      </w:r>
      <w:r w:rsidRPr="00EE2191">
        <w:t xml:space="preserve"> wszelkie opisy techniczne </w:t>
      </w:r>
      <w:r w:rsidR="004946D4">
        <w:t>materiałów</w:t>
      </w:r>
      <w:r w:rsidRPr="00EE2191">
        <w:t xml:space="preserve">, które będą stanowić podstawę do oceny równoważności należy załączyć jako załącznik do oferty. </w:t>
      </w:r>
    </w:p>
    <w:p w:rsidR="00EE2191" w:rsidRPr="00EE2191" w:rsidRDefault="00EE2191" w:rsidP="00EE2191">
      <w:pPr>
        <w:tabs>
          <w:tab w:val="left" w:pos="709"/>
        </w:tabs>
        <w:spacing w:line="320" w:lineRule="exact"/>
        <w:ind w:firstLine="709"/>
        <w:jc w:val="both"/>
      </w:pPr>
      <w:r w:rsidRPr="00EE2191">
        <w:t>2.</w:t>
      </w:r>
      <w:r w:rsidRPr="00EE2191">
        <w:tab/>
        <w:t xml:space="preserve">Równoważne </w:t>
      </w:r>
      <w:r w:rsidR="004946D4">
        <w:t>materiały</w:t>
      </w:r>
      <w:r w:rsidRPr="00EE2191">
        <w:t xml:space="preserve"> winny być określone z nazwy oraz poprzez podanie producenta.</w:t>
      </w:r>
    </w:p>
    <w:p w:rsidR="00EE2191" w:rsidRPr="00EE2191" w:rsidRDefault="00EE2191" w:rsidP="00EE2191">
      <w:pPr>
        <w:tabs>
          <w:tab w:val="left" w:pos="709"/>
        </w:tabs>
        <w:spacing w:line="320" w:lineRule="exact"/>
        <w:ind w:firstLine="709"/>
        <w:jc w:val="both"/>
      </w:pPr>
      <w:r w:rsidRPr="00EE2191">
        <w:t>3.</w:t>
      </w:r>
      <w:r w:rsidRPr="00EE2191">
        <w:tab/>
        <w:t xml:space="preserve">Równoważność oferowanych </w:t>
      </w:r>
      <w:r w:rsidR="004946D4">
        <w:t>materiałów</w:t>
      </w:r>
      <w:r w:rsidRPr="00EE2191">
        <w:t xml:space="preserve"> Wykonawca obowiązany jest wykazać poprzez wskazanie w przedkładanej ofercie właściwości, które musi potwierdzać załączona do oferty informacja pochodząca od producenta.</w:t>
      </w:r>
    </w:p>
    <w:p w:rsidR="005F5551" w:rsidRDefault="00EE2191" w:rsidP="00EE2191">
      <w:pPr>
        <w:tabs>
          <w:tab w:val="left" w:pos="709"/>
        </w:tabs>
        <w:spacing w:line="320" w:lineRule="exact"/>
        <w:ind w:firstLine="709"/>
        <w:jc w:val="both"/>
      </w:pPr>
      <w:r w:rsidRPr="00EE2191">
        <w:rPr>
          <w:bCs/>
        </w:rPr>
        <w:t>4.</w:t>
      </w:r>
      <w:r w:rsidRPr="00EE2191">
        <w:rPr>
          <w:bCs/>
        </w:rPr>
        <w:tab/>
        <w:t xml:space="preserve">Zamawiający przed wyborem najlepszej oferty ma prawo zażądać od wykonawcy, proponującego rozwiązanie równoważne, udostępnienia na jego koszt oferowanego przez niego </w:t>
      </w:r>
      <w:r w:rsidR="00240444">
        <w:rPr>
          <w:bCs/>
        </w:rPr>
        <w:t>materiały</w:t>
      </w:r>
      <w:r w:rsidRPr="00EE2191">
        <w:rPr>
          <w:bCs/>
        </w:rPr>
        <w:t xml:space="preserve"> do sprawdzenia w celu potwierdzenia równoważności.</w:t>
      </w:r>
    </w:p>
    <w:p w:rsidR="00BD6B17" w:rsidRDefault="00BD6B17" w:rsidP="00424EAD">
      <w:pPr>
        <w:tabs>
          <w:tab w:val="left" w:pos="709"/>
        </w:tabs>
        <w:spacing w:line="36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3" w:name="_Toc423679516"/>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BD4F43" w:rsidRPr="00BD4F43">
        <w:rPr>
          <w:rFonts w:ascii="Times New Roman" w:hAnsi="Times New Roman"/>
          <w:sz w:val="24"/>
          <w:szCs w:val="24"/>
        </w:rPr>
        <w:t>Wzmocnienie belki podsuwnicowej na hali „G” KD „Barbara” w Mikołowie</w:t>
      </w:r>
      <w:r w:rsidRPr="001D3FEE">
        <w:rPr>
          <w:rFonts w:ascii="Times New Roman" w:hAnsi="Times New Roman"/>
          <w:sz w:val="24"/>
          <w:szCs w:val="24"/>
        </w:rPr>
        <w:t>.</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Pr="001D3FEE" w:rsidRDefault="00BD4F43" w:rsidP="00BD4F43">
      <w:pPr>
        <w:spacing w:line="360" w:lineRule="auto"/>
        <w:jc w:val="both"/>
      </w:pPr>
      <w:r w:rsidRPr="00BD4F43">
        <w:t>czasookres udzielonej gwarancji i rękojmi………………………………</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ED5B78" w:rsidRDefault="00ED5B78"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E305C1" w:rsidRDefault="00E305C1"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695E4B" w:rsidRDefault="00695E4B"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4" w:name="_Toc405796394"/>
      <w:bookmarkStart w:id="55" w:name="_Toc423679517"/>
      <w:r w:rsidRPr="00A163B4">
        <w:t>Załącznik nr 2</w:t>
      </w:r>
      <w:r>
        <w:t xml:space="preserve"> do SIWZ</w:t>
      </w:r>
      <w:bookmarkEnd w:id="54"/>
      <w:bookmarkEnd w:id="55"/>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BD4F43" w:rsidRPr="00BD4F43">
        <w:rPr>
          <w:b/>
          <w:sz w:val="22"/>
          <w:szCs w:val="22"/>
        </w:rPr>
        <w:t>Wzmocnienie belki podsuwnicowej na hali „G” KD „Barbara” w Mikołowie</w:t>
      </w:r>
      <w:r w:rsidR="006E4398" w:rsidRPr="006E4398">
        <w:rPr>
          <w:b/>
          <w:sz w:val="22"/>
          <w:szCs w:val="22"/>
        </w:rPr>
        <w:t>.</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6" w:name="_Toc351633178"/>
      <w:bookmarkStart w:id="57" w:name="_Toc423679518"/>
      <w:r w:rsidRPr="00D67233">
        <w:t>Załączn</w:t>
      </w:r>
      <w:r w:rsidRPr="00806EA4">
        <w:rPr>
          <w:rStyle w:val="Nagwek1Znak"/>
        </w:rPr>
        <w:t>i</w:t>
      </w:r>
      <w:r w:rsidRPr="00D67233">
        <w:t>k nr 3 do SIWZ</w:t>
      </w:r>
      <w:bookmarkEnd w:id="56"/>
      <w:bookmarkEnd w:id="57"/>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BD4F43" w:rsidRPr="00BD4F43">
        <w:rPr>
          <w:b/>
        </w:rPr>
        <w:t>Wzmocnienie belki podsuwnicowej na hali „G” KD „Barbara” w Mikołowie</w:t>
      </w:r>
      <w:r w:rsidR="006E4398" w:rsidRPr="006E4398">
        <w:rPr>
          <w:b/>
        </w:rPr>
        <w:t>.</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7E2E71">
      <w:pPr>
        <w:pStyle w:val="Nagwek2"/>
        <w:numPr>
          <w:ilvl w:val="0"/>
          <w:numId w:val="0"/>
        </w:numPr>
        <w:jc w:val="right"/>
      </w:pPr>
      <w:bookmarkStart w:id="58" w:name="_Toc351633180"/>
      <w:bookmarkStart w:id="59" w:name="_Toc423679519"/>
      <w:r w:rsidRPr="00D67233">
        <w:t xml:space="preserve">Załącznik nr </w:t>
      </w:r>
      <w:r w:rsidR="005441DC">
        <w:t>4</w:t>
      </w:r>
      <w:r w:rsidRPr="00D67233">
        <w:t xml:space="preserve"> do SIWZ</w:t>
      </w:r>
      <w:bookmarkEnd w:id="58"/>
      <w:bookmarkEnd w:id="59"/>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69396D" w:rsidRDefault="0069396D" w:rsidP="0069396D">
      <w:pPr>
        <w:spacing w:line="360" w:lineRule="exact"/>
        <w:jc w:val="center"/>
        <w:rPr>
          <w:rFonts w:eastAsiaTheme="minorHAnsi"/>
          <w:b/>
          <w:lang w:eastAsia="en-US"/>
        </w:rPr>
      </w:pPr>
      <w:r w:rsidRPr="0069396D">
        <w:rPr>
          <w:rFonts w:eastAsiaTheme="minorHAnsi"/>
          <w:b/>
          <w:lang w:eastAsia="en-US"/>
        </w:rPr>
        <w:t>Doświadczenie zawodowe - wykaz prac</w:t>
      </w:r>
    </w:p>
    <w:p w:rsidR="0069396D" w:rsidRPr="0069396D" w:rsidRDefault="0069396D" w:rsidP="0069396D">
      <w:pPr>
        <w:spacing w:line="360" w:lineRule="exact"/>
        <w:jc w:val="center"/>
        <w:rPr>
          <w:rFonts w:eastAsiaTheme="minorHAnsi"/>
          <w:b/>
          <w:lang w:eastAsia="en-US"/>
        </w:rPr>
      </w:pPr>
    </w:p>
    <w:p w:rsidR="0069396D" w:rsidRPr="0069396D" w:rsidRDefault="0069396D" w:rsidP="0069396D">
      <w:pPr>
        <w:spacing w:line="360" w:lineRule="exact"/>
        <w:jc w:val="both"/>
        <w:rPr>
          <w:rFonts w:eastAsiaTheme="minorHAnsi"/>
          <w:b/>
          <w:lang w:eastAsia="en-US"/>
        </w:rPr>
      </w:pPr>
      <w:r w:rsidRPr="0069396D">
        <w:rPr>
          <w:rFonts w:eastAsiaTheme="minorHAnsi"/>
          <w:lang w:eastAsia="en-US"/>
        </w:rPr>
        <w:t xml:space="preserve">Składając ofertę w postępowaniu o udzielenie zamówienia publicznego na: </w:t>
      </w:r>
      <w:r w:rsidRPr="0069396D">
        <w:rPr>
          <w:rFonts w:eastAsiaTheme="minorHAnsi"/>
          <w:b/>
          <w:lang w:eastAsia="en-US"/>
        </w:rPr>
        <w:t>„Wzmocnienie belki podsuwnicowej na hali „G” KD „Barbara” w Mikołowie”</w:t>
      </w:r>
    </w:p>
    <w:p w:rsidR="00D67233" w:rsidRPr="002428C1" w:rsidRDefault="0069396D" w:rsidP="0069396D">
      <w:pPr>
        <w:widowControl w:val="0"/>
        <w:tabs>
          <w:tab w:val="left" w:pos="14"/>
          <w:tab w:val="left" w:leader="dot" w:pos="8851"/>
        </w:tabs>
        <w:autoSpaceDE w:val="0"/>
        <w:autoSpaceDN w:val="0"/>
        <w:adjustRightInd w:val="0"/>
        <w:spacing w:line="320" w:lineRule="exact"/>
        <w:ind w:right="74"/>
        <w:jc w:val="both"/>
      </w:pPr>
      <w:r w:rsidRPr="0069396D">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1980"/>
        <w:gridCol w:w="2815"/>
        <w:gridCol w:w="1564"/>
        <w:gridCol w:w="1564"/>
        <w:gridCol w:w="1564"/>
      </w:tblGrid>
      <w:tr w:rsidR="001156D2" w:rsidRPr="00D67233" w:rsidTr="00C91BEF">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Lp.</w:t>
            </w:r>
          </w:p>
        </w:tc>
        <w:tc>
          <w:tcPr>
            <w:tcW w:w="1980"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ind w:left="-5" w:hanging="41"/>
              <w:jc w:val="center"/>
              <w:rPr>
                <w:sz w:val="18"/>
              </w:rPr>
            </w:pPr>
            <w:r w:rsidRPr="00D67233">
              <w:rPr>
                <w:sz w:val="18"/>
              </w:rPr>
              <w:t>Inwestor</w:t>
            </w:r>
          </w:p>
        </w:tc>
        <w:tc>
          <w:tcPr>
            <w:tcW w:w="2815"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p>
          <w:p w:rsidR="001156D2" w:rsidRPr="00D67233" w:rsidRDefault="001156D2" w:rsidP="001156D2">
            <w:pPr>
              <w:shd w:val="clear" w:color="auto" w:fill="FFFFFF"/>
              <w:spacing w:line="360" w:lineRule="auto"/>
              <w:jc w:val="center"/>
              <w:rPr>
                <w:sz w:val="18"/>
              </w:rPr>
            </w:pPr>
            <w:r w:rsidRPr="00D67233">
              <w:rPr>
                <w:sz w:val="18"/>
              </w:rPr>
              <w:t xml:space="preserve">Rodzaj wykonanych </w:t>
            </w:r>
            <w:r>
              <w:rPr>
                <w:sz w:val="18"/>
              </w:rPr>
              <w:t>dostaw</w:t>
            </w:r>
            <w:r w:rsidRPr="00D67233">
              <w:rPr>
                <w:sz w:val="18"/>
              </w:rPr>
              <w:t xml:space="preserve"> potwierdzających spełnienie warunków udziału w</w:t>
            </w:r>
            <w:r>
              <w:rPr>
                <w:sz w:val="18"/>
              </w:rPr>
              <w:t> </w:t>
            </w:r>
            <w:r w:rsidRPr="00D67233">
              <w:rPr>
                <w:sz w:val="18"/>
              </w:rPr>
              <w:t>postępowaniu określonych w</w:t>
            </w:r>
            <w:r>
              <w:rPr>
                <w:sz w:val="18"/>
              </w:rPr>
              <w:t> </w:t>
            </w:r>
            <w:r w:rsidRPr="00D67233">
              <w:rPr>
                <w:sz w:val="18"/>
              </w:rPr>
              <w:t>SIWZ</w:t>
            </w:r>
          </w:p>
        </w:tc>
        <w:tc>
          <w:tcPr>
            <w:tcW w:w="1564" w:type="dxa"/>
            <w:tcBorders>
              <w:top w:val="double" w:sz="4" w:space="0" w:color="auto"/>
              <w:left w:val="single" w:sz="6" w:space="0" w:color="auto"/>
              <w:bottom w:val="double" w:sz="6" w:space="0" w:color="auto"/>
              <w:right w:val="single" w:sz="4"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 xml:space="preserve">Wartość </w:t>
            </w:r>
            <w:r>
              <w:rPr>
                <w:sz w:val="18"/>
              </w:rPr>
              <w:t>dostaw</w:t>
            </w:r>
            <w:r w:rsidRPr="00D67233">
              <w:rPr>
                <w:sz w:val="18"/>
              </w:rPr>
              <w:t xml:space="preserve"> </w:t>
            </w:r>
          </w:p>
          <w:p w:rsidR="001156D2" w:rsidRPr="00D67233" w:rsidRDefault="001156D2" w:rsidP="00D67233">
            <w:pPr>
              <w:shd w:val="clear" w:color="auto" w:fill="FFFFFF"/>
              <w:spacing w:line="360" w:lineRule="auto"/>
              <w:jc w:val="center"/>
              <w:rPr>
                <w:sz w:val="18"/>
              </w:rPr>
            </w:pPr>
            <w:r w:rsidRPr="00D67233">
              <w:rPr>
                <w:sz w:val="18"/>
              </w:rPr>
              <w:t xml:space="preserve">z podatkiem VAT, które wykonywał Wykonawca </w:t>
            </w:r>
          </w:p>
        </w:tc>
        <w:tc>
          <w:tcPr>
            <w:tcW w:w="1564" w:type="dxa"/>
            <w:tcBorders>
              <w:top w:val="double" w:sz="4" w:space="0" w:color="auto"/>
              <w:left w:val="single" w:sz="4" w:space="0" w:color="auto"/>
              <w:bottom w:val="double" w:sz="6" w:space="0" w:color="auto"/>
              <w:right w:val="single" w:sz="4" w:space="0" w:color="auto"/>
            </w:tcBorders>
            <w:vAlign w:val="center"/>
          </w:tcPr>
          <w:p w:rsidR="001156D2" w:rsidRPr="00D67233" w:rsidRDefault="001156D2" w:rsidP="00646F7A">
            <w:pPr>
              <w:shd w:val="clear" w:color="auto" w:fill="FFFFFF"/>
              <w:spacing w:line="360" w:lineRule="auto"/>
              <w:jc w:val="center"/>
              <w:rPr>
                <w:sz w:val="18"/>
              </w:rPr>
            </w:pPr>
            <w:r>
              <w:rPr>
                <w:sz w:val="18"/>
              </w:rPr>
              <w:t>Udźwig dostarczonej suwnicy</w:t>
            </w:r>
          </w:p>
        </w:tc>
        <w:tc>
          <w:tcPr>
            <w:tcW w:w="1564" w:type="dxa"/>
            <w:tcBorders>
              <w:top w:val="double" w:sz="4" w:space="0" w:color="auto"/>
              <w:left w:val="single" w:sz="4" w:space="0" w:color="auto"/>
              <w:bottom w:val="double" w:sz="6" w:space="0" w:color="auto"/>
              <w:right w:val="single" w:sz="6" w:space="0" w:color="auto"/>
            </w:tcBorders>
            <w:vAlign w:val="center"/>
          </w:tcPr>
          <w:p w:rsidR="001156D2" w:rsidRPr="00D67233" w:rsidRDefault="001156D2" w:rsidP="00646F7A">
            <w:pPr>
              <w:shd w:val="clear" w:color="auto" w:fill="FFFFFF"/>
              <w:spacing w:line="360" w:lineRule="auto"/>
              <w:jc w:val="center"/>
              <w:rPr>
                <w:sz w:val="18"/>
              </w:rPr>
            </w:pPr>
            <w:r w:rsidRPr="00D67233">
              <w:rPr>
                <w:sz w:val="18"/>
              </w:rPr>
              <w:t xml:space="preserve">Data wykonania </w:t>
            </w:r>
            <w:r>
              <w:rPr>
                <w:sz w:val="18"/>
              </w:rPr>
              <w:t>dostawy</w:t>
            </w:r>
            <w:r w:rsidRPr="00D67233">
              <w:rPr>
                <w:sz w:val="18"/>
              </w:rPr>
              <w:t>:</w:t>
            </w:r>
          </w:p>
        </w:tc>
      </w:tr>
      <w:tr w:rsidR="001156D2" w:rsidRPr="00D67233" w:rsidTr="00C91BEF">
        <w:trPr>
          <w:trHeight w:val="851"/>
          <w:jc w:val="center"/>
        </w:trPr>
        <w:tc>
          <w:tcPr>
            <w:tcW w:w="427" w:type="dxa"/>
            <w:tcBorders>
              <w:top w:val="nil"/>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nil"/>
              <w:left w:val="doub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Pr="00D67233" w:rsidRDefault="00D67233" w:rsidP="00D67233">
      <w:pPr>
        <w:widowControl w:val="0"/>
        <w:autoSpaceDE w:val="0"/>
        <w:autoSpaceDN w:val="0"/>
        <w:adjustRightInd w:val="0"/>
        <w:ind w:left="5761" w:right="74"/>
        <w:jc w:val="both"/>
        <w:rPr>
          <w:sz w:val="18"/>
          <w:szCs w:val="18"/>
        </w:rPr>
      </w:pPr>
    </w:p>
    <w:p w:rsidR="00D67233" w:rsidRPr="00D67233" w:rsidRDefault="00D67233" w:rsidP="007E2E71">
      <w:pPr>
        <w:pStyle w:val="Nagwek2"/>
        <w:numPr>
          <w:ilvl w:val="0"/>
          <w:numId w:val="0"/>
        </w:numPr>
        <w:jc w:val="right"/>
      </w:pPr>
      <w:bookmarkStart w:id="60" w:name="_Toc341174963"/>
      <w:bookmarkStart w:id="61" w:name="_Toc350411359"/>
      <w:bookmarkStart w:id="62" w:name="_Toc351633182"/>
      <w:bookmarkStart w:id="63" w:name="_Toc423679520"/>
      <w:r w:rsidRPr="00D67233">
        <w:t xml:space="preserve">Załącznik nr </w:t>
      </w:r>
      <w:r w:rsidR="00C24733">
        <w:t>5</w:t>
      </w:r>
      <w:r w:rsidRPr="00D67233">
        <w:t xml:space="preserve"> do SIWZ</w:t>
      </w:r>
      <w:bookmarkEnd w:id="60"/>
      <w:bookmarkEnd w:id="61"/>
      <w:bookmarkEnd w:id="62"/>
      <w:bookmarkEnd w:id="63"/>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b/>
          <w:sz w:val="20"/>
          <w:szCs w:val="20"/>
        </w:rPr>
      </w:pPr>
      <w:r w:rsidRPr="00D67233">
        <w:rPr>
          <w:b/>
          <w:sz w:val="20"/>
          <w:szCs w:val="20"/>
        </w:rPr>
        <w:t>Pieczątka firmowa Wykonawcy</w:t>
      </w:r>
    </w:p>
    <w:p w:rsidR="00D67233" w:rsidRPr="00D67233" w:rsidRDefault="00D67233" w:rsidP="00D67233">
      <w:pPr>
        <w:jc w:val="both"/>
        <w:rPr>
          <w:b/>
          <w:sz w:val="20"/>
          <w:szCs w:val="20"/>
        </w:rPr>
      </w:pPr>
      <w:r w:rsidRPr="00D67233">
        <w:rPr>
          <w:b/>
          <w:sz w:val="20"/>
          <w:szCs w:val="20"/>
        </w:rPr>
        <w:t>/Imię i Nazwisko Wykonawcy</w:t>
      </w:r>
    </w:p>
    <w:p w:rsidR="00D67233" w:rsidRPr="00D67233" w:rsidRDefault="00D67233" w:rsidP="00D67233">
      <w:pPr>
        <w:jc w:val="both"/>
      </w:pPr>
    </w:p>
    <w:p w:rsidR="00B843D9" w:rsidRDefault="00B843D9" w:rsidP="00B843D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B843D9" w:rsidRDefault="00B843D9" w:rsidP="00B843D9">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B843D9" w:rsidRPr="00A163B4" w:rsidRDefault="00B843D9" w:rsidP="00B843D9">
      <w:pPr>
        <w:pStyle w:val="Styl"/>
        <w:spacing w:line="360" w:lineRule="exact"/>
        <w:ind w:right="72"/>
        <w:jc w:val="center"/>
        <w:rPr>
          <w:rFonts w:ascii="Times New Roman" w:hAnsi="Times New Roman" w:cs="Times New Roman"/>
          <w:b/>
          <w:bCs/>
          <w:w w:val="106"/>
        </w:rPr>
      </w:pPr>
    </w:p>
    <w:p w:rsidR="00B843D9" w:rsidRDefault="00B843D9" w:rsidP="00B843D9">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BD4F43" w:rsidRPr="00BD4F43">
        <w:rPr>
          <w:rFonts w:ascii="Times New Roman" w:hAnsi="Times New Roman" w:cs="Times New Roman"/>
          <w:b/>
        </w:rPr>
        <w:t>Wzmocnienie belki podsuwnicowej na hali „G” KD „Barbara” w Mikołowie</w:t>
      </w:r>
      <w:r w:rsidRPr="00B843D9">
        <w:rPr>
          <w:rFonts w:ascii="Times New Roman" w:hAnsi="Times New Roman" w:cs="Times New Roman"/>
          <w:b/>
        </w:rPr>
        <w:t>”</w:t>
      </w:r>
      <w:r>
        <w:rPr>
          <w:rFonts w:ascii="Times New Roman" w:hAnsi="Times New Roman" w:cs="Times New Roman"/>
        </w:rPr>
        <w:t xml:space="preserve"> oświadczamy, że: </w:t>
      </w:r>
    </w:p>
    <w:p w:rsidR="007D7715" w:rsidRDefault="007D7715" w:rsidP="00B843D9">
      <w:pPr>
        <w:pStyle w:val="Styl"/>
        <w:spacing w:line="360" w:lineRule="exact"/>
        <w:ind w:right="72"/>
        <w:jc w:val="both"/>
        <w:rPr>
          <w:rFonts w:ascii="Times New Roman" w:hAnsi="Times New Roman" w:cs="Times New Roman"/>
        </w:rPr>
      </w:pPr>
    </w:p>
    <w:p w:rsidR="00B843D9" w:rsidRPr="00B04D77" w:rsidRDefault="00B843D9" w:rsidP="00B843D9">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7D7715" w:rsidRDefault="007D7715" w:rsidP="00B843D9">
      <w:pPr>
        <w:pStyle w:val="Styl"/>
        <w:spacing w:line="360" w:lineRule="exact"/>
        <w:ind w:right="72"/>
        <w:jc w:val="both"/>
        <w:rPr>
          <w:rFonts w:ascii="Times New Roman" w:hAnsi="Times New Roman" w:cs="Times New Roman"/>
        </w:rPr>
      </w:pPr>
    </w:p>
    <w:p w:rsidR="00B843D9" w:rsidRPr="006E46AB" w:rsidRDefault="00B843D9" w:rsidP="00B843D9">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B843D9" w:rsidRDefault="00B843D9" w:rsidP="00B843D9">
      <w:pPr>
        <w:pStyle w:val="Styl"/>
        <w:spacing w:line="360" w:lineRule="exact"/>
        <w:ind w:right="72"/>
        <w:jc w:val="both"/>
        <w:rPr>
          <w:rFonts w:ascii="Times New Roman" w:hAnsi="Times New Roman" w:cs="Times New Roman"/>
        </w:rPr>
      </w:pPr>
    </w:p>
    <w:p w:rsidR="00B843D9" w:rsidRDefault="00B843D9" w:rsidP="00B843D9">
      <w:pPr>
        <w:pStyle w:val="Styl"/>
        <w:spacing w:line="360" w:lineRule="exact"/>
        <w:ind w:right="72"/>
        <w:jc w:val="both"/>
        <w:rPr>
          <w:rFonts w:ascii="Times New Roman" w:hAnsi="Times New Roman" w:cs="Times New Roman"/>
        </w:rPr>
      </w:pPr>
    </w:p>
    <w:p w:rsidR="00D67233" w:rsidRPr="00D67233" w:rsidRDefault="00D67233" w:rsidP="00D67233">
      <w:pPr>
        <w:widowControl w:val="0"/>
        <w:autoSpaceDE w:val="0"/>
        <w:autoSpaceDN w:val="0"/>
        <w:adjustRightInd w:val="0"/>
        <w:spacing w:line="360" w:lineRule="exact"/>
        <w:ind w:right="72"/>
        <w:jc w:val="both"/>
        <w:rPr>
          <w:b/>
          <w:u w:val="single"/>
        </w:rPr>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jc w:val="both"/>
        <w:rPr>
          <w:b/>
        </w:rPr>
        <w:sectPr w:rsidR="00D67233"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D67233" w:rsidRPr="00D67233" w:rsidRDefault="00D67233" w:rsidP="007E2E71">
      <w:pPr>
        <w:pStyle w:val="Nagwek2"/>
        <w:numPr>
          <w:ilvl w:val="0"/>
          <w:numId w:val="0"/>
        </w:numPr>
        <w:jc w:val="right"/>
      </w:pPr>
      <w:bookmarkStart w:id="64" w:name="_Toc351633183"/>
      <w:bookmarkStart w:id="65" w:name="_Toc423679521"/>
      <w:r w:rsidRPr="00D67233">
        <w:t xml:space="preserve">Załącznik nr </w:t>
      </w:r>
      <w:r w:rsidR="00C24733">
        <w:t>6</w:t>
      </w:r>
      <w:r w:rsidRPr="00D67233">
        <w:t xml:space="preserve"> do SIWZ</w:t>
      </w:r>
      <w:bookmarkEnd w:id="64"/>
      <w:bookmarkEnd w:id="65"/>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6" w:name="_Toc301424990"/>
      <w:bookmarkStart w:id="67" w:name="_Toc301849656"/>
      <w:bookmarkStart w:id="68"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 xml:space="preserve">(tekst jednolity Dz. U. z 2013 r. poz.907 z </w:t>
      </w:r>
      <w:proofErr w:type="spellStart"/>
      <w:r w:rsidRPr="00FA4B53">
        <w:rPr>
          <w:rFonts w:eastAsia="Calibri"/>
        </w:rPr>
        <w:t>póź</w:t>
      </w:r>
      <w:proofErr w:type="spellEnd"/>
      <w:r w:rsidRPr="00FA4B53">
        <w:rPr>
          <w:rFonts w:eastAsia="Calibri"/>
        </w:rPr>
        <w:t xml:space="preserve">. zm.)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Pr="0015345C">
        <w:rPr>
          <w:rFonts w:eastAsia="Calibri"/>
          <w:b/>
          <w:bCs/>
          <w:sz w:val="28"/>
          <w:szCs w:val="28"/>
        </w:rPr>
        <w:t>Wzmocnienie belki podsuwnicowej na hali „G” KD „Barbara” w</w:t>
      </w:r>
      <w:r w:rsidR="00F82888">
        <w:rPr>
          <w:rFonts w:eastAsia="Calibri"/>
          <w:b/>
          <w:bCs/>
          <w:sz w:val="28"/>
          <w:szCs w:val="28"/>
        </w:rPr>
        <w:t> </w:t>
      </w:r>
      <w:r w:rsidRPr="0015345C">
        <w:rPr>
          <w:rFonts w:eastAsia="Calibri"/>
          <w:b/>
          <w:bCs/>
          <w:sz w:val="28"/>
          <w:szCs w:val="28"/>
        </w:rPr>
        <w:t>Mikołowie</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Pr="00FA4B53" w:rsidRDefault="0015345C" w:rsidP="0015345C">
      <w:pPr>
        <w:spacing w:line="340" w:lineRule="exact"/>
        <w:jc w:val="both"/>
        <w:rPr>
          <w:rFonts w:eastAsia="Calibri"/>
        </w:rPr>
      </w:pPr>
      <w:r w:rsidRPr="00FA4B53">
        <w:rPr>
          <w:rFonts w:eastAsia="Calibri"/>
        </w:rPr>
        <w:t>Wykonawca zobowiązuje się do wykonania na rzecz Zamawiającego robót budowlanych, obiektu, zwanych dalej „przedmiotem umowy”, zgodnie z projektem, zatwierdzonym kosztorysem ofertowym, oraz zamówieniem, które stanowią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r w:rsidRPr="00FA4B53">
        <w:rPr>
          <w:rFonts w:eastAsia="Calibri"/>
          <w:strike/>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973775" w:rsidRPr="00FA4B53" w:rsidRDefault="00973775"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Pr>
          <w:rFonts w:eastAsia="Calibri"/>
        </w:rPr>
        <w:t xml:space="preserve">Zabezpieczenie przed uszkodzeniem stanowisk pracy na hali. </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Pr="00FA4B53"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BA2798">
        <w:rPr>
          <w:rFonts w:eastAsia="Calibri"/>
          <w:b/>
        </w:rPr>
        <w:t>1</w:t>
      </w:r>
      <w:r w:rsidRPr="00166260">
        <w:rPr>
          <w:rFonts w:eastAsia="Calibri"/>
          <w:b/>
        </w:rPr>
        <w:t>00 000,00 zł</w:t>
      </w:r>
      <w:r>
        <w:rPr>
          <w:rFonts w:eastAsia="Calibri"/>
          <w:b/>
        </w:rPr>
        <w:t>.</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15345C">
      <w:pPr>
        <w:spacing w:line="340" w:lineRule="exact"/>
        <w:jc w:val="center"/>
        <w:rPr>
          <w:rFonts w:eastAsia="Calibri"/>
        </w:rPr>
      </w:pPr>
      <w:r w:rsidRPr="00FA4B53">
        <w:rPr>
          <w:rFonts w:eastAsia="Calibri"/>
        </w:rPr>
        <w:t>Wynagrodzenie oraz warunki płatności</w:t>
      </w:r>
    </w:p>
    <w:p w:rsidR="0015345C" w:rsidRPr="00FA4B53" w:rsidRDefault="0015345C" w:rsidP="001C207A">
      <w:pPr>
        <w:numPr>
          <w:ilvl w:val="0"/>
          <w:numId w:val="39"/>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Pr="00FA4B53" w:rsidRDefault="0015345C" w:rsidP="0015345C">
      <w:pPr>
        <w:spacing w:line="34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15345C" w:rsidRPr="00FA4B53" w:rsidRDefault="0015345C" w:rsidP="001C207A">
      <w:pPr>
        <w:numPr>
          <w:ilvl w:val="0"/>
          <w:numId w:val="41"/>
        </w:numPr>
        <w:tabs>
          <w:tab w:val="right" w:pos="567"/>
        </w:tabs>
        <w:spacing w:line="340" w:lineRule="exact"/>
        <w:ind w:left="567" w:hanging="567"/>
        <w:jc w:val="both"/>
        <w:rPr>
          <w:rFonts w:eastAsia="Calibri"/>
        </w:rPr>
      </w:pPr>
      <w:r w:rsidRPr="00FA4B53">
        <w:rPr>
          <w:rFonts w:eastAsia="Calibri"/>
        </w:rPr>
        <w:t>Wynagrodzenie będzie płatne po wykonaniu zamówienia na postawie prawidłowo wystawionej faktury po bezusterkowym odbiorze prac potwierdzonych protokołem odbioru.</w:t>
      </w:r>
    </w:p>
    <w:p w:rsidR="0015345C" w:rsidRPr="00FA4B53" w:rsidRDefault="0015345C" w:rsidP="0015345C">
      <w:pPr>
        <w:tabs>
          <w:tab w:val="center" w:pos="4536"/>
          <w:tab w:val="right" w:pos="9072"/>
        </w:tabs>
        <w:spacing w:line="340" w:lineRule="exact"/>
        <w:ind w:left="555" w:hanging="540"/>
        <w:jc w:val="both"/>
        <w:rPr>
          <w:rFonts w:eastAsia="Calibri"/>
        </w:rPr>
      </w:pPr>
      <w:r w:rsidRPr="00FA4B53">
        <w:rPr>
          <w:rFonts w:eastAsia="Calibri"/>
        </w:rPr>
        <w:tab/>
        <w:t>Zapłata wynagrodzenia nastąpi przelewem na rachunek bankowy Wykonawcy, w terminie do 30 dni liczony od daty dostarczenia do Zamawiającego prawidłowo wystawionej faktury VAT.</w:t>
      </w:r>
    </w:p>
    <w:p w:rsidR="0015345C" w:rsidRPr="00FA4B53" w:rsidRDefault="0015345C" w:rsidP="0015345C">
      <w:pPr>
        <w:tabs>
          <w:tab w:val="center" w:pos="4536"/>
          <w:tab w:val="right" w:pos="9072"/>
        </w:tabs>
        <w:spacing w:line="340" w:lineRule="exact"/>
        <w:ind w:left="555" w:hanging="540"/>
        <w:jc w:val="both"/>
        <w:rPr>
          <w:rFonts w:eastAsia="Calibri"/>
        </w:rPr>
      </w:pPr>
      <w:r w:rsidRPr="00FA4B53">
        <w:rPr>
          <w:rFonts w:eastAsia="Calibri"/>
        </w:rPr>
        <w:t>3</w:t>
      </w:r>
      <w:r w:rsidRPr="00FA4B53">
        <w:rPr>
          <w:rFonts w:eastAsia="Calibri"/>
        </w:rPr>
        <w:tab/>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5B2195DB" wp14:editId="327ED863">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E19" w:rsidRDefault="004B6E19"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4B6E19" w:rsidRDefault="004B6E19" w:rsidP="0015345C">
                      <w:pPr>
                        <w:pStyle w:val="Stopka"/>
                      </w:pPr>
                    </w:p>
                  </w:txbxContent>
                </v:textbox>
                <w10:wrap type="square" side="largest" anchorx="page"/>
              </v:shape>
            </w:pict>
          </mc:Fallback>
        </mc:AlternateContent>
      </w:r>
      <w:r w:rsidRPr="00FA4B53">
        <w:rPr>
          <w:rFonts w:eastAsia="Calibri"/>
        </w:rPr>
        <w:t>.</w:t>
      </w:r>
    </w:p>
    <w:p w:rsidR="0015345C" w:rsidRPr="00FA4B53" w:rsidRDefault="0015345C" w:rsidP="001C207A">
      <w:pPr>
        <w:numPr>
          <w:ilvl w:val="0"/>
          <w:numId w:val="31"/>
        </w:numPr>
        <w:spacing w:line="340" w:lineRule="exact"/>
        <w:ind w:left="567" w:hanging="567"/>
        <w:jc w:val="both"/>
        <w:rPr>
          <w:rFonts w:eastAsia="Calibri"/>
        </w:rPr>
      </w:pPr>
      <w:r w:rsidRPr="00FA4B53">
        <w:rPr>
          <w:rFonts w:eastAsia="Calibri"/>
        </w:rPr>
        <w:t xml:space="preserve">Zamawiający obciąży </w:t>
      </w:r>
      <w:r>
        <w:rPr>
          <w:rFonts w:eastAsia="Calibri"/>
        </w:rPr>
        <w:t xml:space="preserve">w </w:t>
      </w:r>
      <w:r w:rsidRPr="00166260">
        <w:rPr>
          <w:rFonts w:eastAsia="Calibri"/>
        </w:rPr>
        <w:t>formie ryczałtu</w:t>
      </w:r>
      <w:r>
        <w:rPr>
          <w:rFonts w:eastAsia="Calibri"/>
        </w:rPr>
        <w:t xml:space="preserve"> </w:t>
      </w:r>
      <w:r w:rsidRPr="00FA4B53">
        <w:rPr>
          <w:rFonts w:eastAsia="Calibri"/>
        </w:rPr>
        <w:t xml:space="preserve">Wykonawcę za udostępnione media. </w:t>
      </w:r>
    </w:p>
    <w:p w:rsidR="0015345C" w:rsidRPr="00074EF8" w:rsidRDefault="0015345C" w:rsidP="0015345C">
      <w:pPr>
        <w:spacing w:line="320" w:lineRule="exact"/>
        <w:ind w:left="1134" w:hanging="567"/>
        <w:jc w:val="both"/>
      </w:pPr>
      <w:r w:rsidRPr="00074EF8">
        <w:t>a)</w:t>
      </w:r>
      <w:r w:rsidRPr="00074EF8">
        <w:tab/>
        <w:t xml:space="preserve">za zużytą wodę w wysokości </w:t>
      </w:r>
      <w:r w:rsidRPr="00166260">
        <w:t>10</w:t>
      </w:r>
      <w:r w:rsidRPr="00074EF8">
        <w:t xml:space="preserve"> zł netto za każdy rozpoczęty tydzień prac.</w:t>
      </w:r>
    </w:p>
    <w:p w:rsidR="0015345C" w:rsidRPr="00FA4B53" w:rsidRDefault="0015345C" w:rsidP="0015345C">
      <w:pPr>
        <w:spacing w:line="340" w:lineRule="exact"/>
        <w:ind w:left="1134" w:hanging="567"/>
        <w:jc w:val="both"/>
        <w:rPr>
          <w:rFonts w:eastAsia="Calibri"/>
        </w:rPr>
      </w:pPr>
      <w:r w:rsidRPr="00074EF8">
        <w:t>b)</w:t>
      </w:r>
      <w:r w:rsidRPr="00074EF8">
        <w:tab/>
        <w:t xml:space="preserve">za zużytą energię elektryczną w wysokości </w:t>
      </w:r>
      <w:r w:rsidRPr="00166260">
        <w:t>10</w:t>
      </w:r>
      <w:r>
        <w:t xml:space="preserve"> zł netto za każdy rozpoczęty tydzień prac</w:t>
      </w:r>
      <w:r w:rsidRPr="00FA4B53">
        <w:rPr>
          <w:rFonts w:eastAsia="Calibri"/>
        </w:rPr>
        <w:t>.</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 razie nieterminowej zapłaty faktury Zamawiający zobowiązuje się do zapłaty na rzecz Wykonawcy odsetek ustawowych.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Wykonawca wyznacza do pełnienia funkcji kierownika </w:t>
      </w:r>
      <w:r>
        <w:rPr>
          <w:rFonts w:eastAsia="Calibri"/>
        </w:rPr>
        <w:t>robót</w:t>
      </w:r>
      <w:r w:rsidRPr="00FA4B53">
        <w:rPr>
          <w:rFonts w:eastAsia="Calibri"/>
        </w:rPr>
        <w:t xml:space="preserve"> p. …………… - nr tel. – …………., </w:t>
      </w: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a zamontowany wymiennik wraz z osprzętem obowiązuje gwarancja i rękojmia producenta.</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opóźnienia w wykonaniu przedmiotu umowy - w wysokości 1,0 % wartości netto przedmiotu umowy za każdy dzień opóźnienia, </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15345C">
      <w:pPr>
        <w:spacing w:line="340" w:lineRule="exact"/>
        <w:jc w:val="center"/>
        <w:rPr>
          <w:rFonts w:eastAsia="Calibri"/>
        </w:rPr>
      </w:pPr>
      <w:r w:rsidRPr="00FA4B53">
        <w:rPr>
          <w:rFonts w:eastAsia="Calibri"/>
        </w:rPr>
        <w:t>Zabezpieczenie należytego wykonania umowy</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10%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§15</w:t>
      </w:r>
    </w:p>
    <w:p w:rsidR="0015345C" w:rsidRPr="00FA4B53" w:rsidRDefault="0015345C" w:rsidP="0015345C">
      <w:pPr>
        <w:spacing w:line="340" w:lineRule="exact"/>
        <w:jc w:val="center"/>
        <w:rPr>
          <w:rFonts w:eastAsia="Calibri"/>
        </w:rPr>
      </w:pPr>
      <w:r w:rsidRPr="00FA4B53">
        <w:rPr>
          <w:rFonts w:eastAsia="Calibri"/>
        </w:rPr>
        <w:t>Klauzula odstąpienia od umowy</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15345C">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15345C">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15345C">
      <w:pPr>
        <w:spacing w:line="340" w:lineRule="exact"/>
        <w:jc w:val="center"/>
        <w:rPr>
          <w:rFonts w:eastAsia="Calibri"/>
        </w:rPr>
      </w:pPr>
      <w:r w:rsidRPr="00FA4B53">
        <w:rPr>
          <w:rFonts w:eastAsia="Calibri"/>
        </w:rPr>
        <w:t>Wypowiedzenie umowy ze skutkiem natychmiastowym</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Działania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lang w:eastAsia="en-US"/>
        </w:rPr>
        <w:t>Harmonogram prac</w:t>
      </w:r>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D67233" w:rsidRPr="00D67233" w:rsidRDefault="00D67233" w:rsidP="00966CBA">
      <w:pPr>
        <w:pStyle w:val="Nagwek2"/>
        <w:numPr>
          <w:ilvl w:val="0"/>
          <w:numId w:val="0"/>
        </w:numPr>
        <w:jc w:val="right"/>
      </w:pPr>
      <w:bookmarkStart w:id="69" w:name="_Toc423679522"/>
      <w:r w:rsidRPr="00806EA4">
        <w:t>Załącznik</w:t>
      </w:r>
      <w:r w:rsidRPr="00D67233">
        <w:t xml:space="preserve"> nr </w:t>
      </w:r>
      <w:r w:rsidR="00E80506">
        <w:t>7</w:t>
      </w:r>
      <w:r w:rsidRPr="00D67233">
        <w:t xml:space="preserve"> do </w:t>
      </w:r>
      <w:r w:rsidR="00134A6E">
        <w:t>SIWZ</w:t>
      </w:r>
      <w:bookmarkEnd w:id="69"/>
      <w:r w:rsidRPr="00D67233">
        <w:t xml:space="preserve"> </w:t>
      </w:r>
    </w:p>
    <w:bookmarkEnd w:id="66"/>
    <w:bookmarkEnd w:id="67"/>
    <w:bookmarkEnd w:id="68"/>
    <w:p w:rsidR="007E0E6F" w:rsidRPr="007934CB" w:rsidRDefault="00E80506" w:rsidP="00D67233">
      <w:pPr>
        <w:jc w:val="center"/>
        <w:rPr>
          <w:b/>
        </w:rPr>
      </w:pPr>
      <w:r w:rsidRPr="007934CB">
        <w:rPr>
          <w:b/>
        </w:rPr>
        <w:t>Projektem wzmocnienia belki podsuwnicowej na hali G</w:t>
      </w:r>
    </w:p>
    <w:p w:rsidR="00E80506" w:rsidRPr="007934CB" w:rsidRDefault="00E80506" w:rsidP="00D67233">
      <w:pPr>
        <w:jc w:val="center"/>
        <w:rPr>
          <w:b/>
        </w:rPr>
      </w:pPr>
    </w:p>
    <w:p w:rsidR="00E80506" w:rsidRPr="007934CB" w:rsidRDefault="00E80506" w:rsidP="00E80506">
      <w:pPr>
        <w:pStyle w:val="Nagwek2"/>
        <w:numPr>
          <w:ilvl w:val="0"/>
          <w:numId w:val="0"/>
        </w:numPr>
        <w:jc w:val="right"/>
      </w:pPr>
      <w:bookmarkStart w:id="70" w:name="_Toc423679523"/>
      <w:r w:rsidRPr="007934CB">
        <w:t>Załącznik nr 8 do SIWZ</w:t>
      </w:r>
      <w:bookmarkEnd w:id="70"/>
    </w:p>
    <w:p w:rsidR="00E80506" w:rsidRPr="007934CB" w:rsidRDefault="007934CB" w:rsidP="00D67233">
      <w:pPr>
        <w:jc w:val="center"/>
        <w:rPr>
          <w:b/>
        </w:rPr>
      </w:pPr>
      <w:r w:rsidRPr="007934CB">
        <w:rPr>
          <w:b/>
        </w:rPr>
        <w:t>S</w:t>
      </w:r>
      <w:r w:rsidR="00E80506" w:rsidRPr="007934CB">
        <w:rPr>
          <w:b/>
        </w:rPr>
        <w:t>pecyfikacją techniczną</w:t>
      </w: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1" w:name="_Toc423679524"/>
      <w:r w:rsidRPr="007934CB">
        <w:t xml:space="preserve">Załącznik nr </w:t>
      </w:r>
      <w:r w:rsidR="007934CB" w:rsidRPr="007934CB">
        <w:t>9</w:t>
      </w:r>
      <w:r w:rsidRPr="007934CB">
        <w:t xml:space="preserve"> do SIWZ</w:t>
      </w:r>
      <w:bookmarkEnd w:id="71"/>
    </w:p>
    <w:p w:rsidR="00E80506" w:rsidRPr="007934CB" w:rsidRDefault="007934CB" w:rsidP="00D67233">
      <w:pPr>
        <w:jc w:val="center"/>
        <w:rPr>
          <w:b/>
        </w:rPr>
      </w:pPr>
      <w:r w:rsidRPr="007934CB">
        <w:rPr>
          <w:b/>
        </w:rPr>
        <w:t>Ekspertyzą stanu technicznego hali G</w:t>
      </w:r>
    </w:p>
    <w:p w:rsidR="007934CB" w:rsidRPr="007934CB" w:rsidRDefault="007934CB" w:rsidP="00D67233">
      <w:pPr>
        <w:jc w:val="center"/>
        <w:rPr>
          <w:b/>
        </w:rPr>
      </w:pP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2" w:name="_Toc423679525"/>
      <w:r w:rsidRPr="007934CB">
        <w:t xml:space="preserve">Załącznik nr </w:t>
      </w:r>
      <w:r w:rsidR="007934CB" w:rsidRPr="007934CB">
        <w:t>10</w:t>
      </w:r>
      <w:r w:rsidRPr="007934CB">
        <w:t xml:space="preserve"> do SIWZ</w:t>
      </w:r>
      <w:bookmarkEnd w:id="72"/>
    </w:p>
    <w:p w:rsidR="00E80506" w:rsidRPr="007934CB" w:rsidRDefault="007934CB" w:rsidP="00D67233">
      <w:pPr>
        <w:jc w:val="center"/>
        <w:rPr>
          <w:b/>
        </w:rPr>
      </w:pPr>
      <w:r w:rsidRPr="007934CB">
        <w:rPr>
          <w:b/>
        </w:rPr>
        <w:t>Przedmiarem robót budowlanych</w:t>
      </w:r>
    </w:p>
    <w:p w:rsidR="00E80506" w:rsidRDefault="00E80506" w:rsidP="00D67233">
      <w:pPr>
        <w:jc w:val="center"/>
        <w:rPr>
          <w:b/>
        </w:rPr>
      </w:pPr>
    </w:p>
    <w:p w:rsidR="00691E5B" w:rsidRDefault="00691E5B" w:rsidP="00D67233">
      <w:pPr>
        <w:jc w:val="center"/>
        <w:rPr>
          <w:b/>
        </w:rPr>
      </w:pPr>
    </w:p>
    <w:p w:rsidR="007934CB" w:rsidRDefault="007934CB" w:rsidP="00D67233">
      <w:pPr>
        <w:jc w:val="center"/>
        <w:rPr>
          <w:b/>
        </w:rPr>
      </w:pPr>
    </w:p>
    <w:p w:rsidR="00691E5B" w:rsidRDefault="00691E5B" w:rsidP="00D67233">
      <w:pPr>
        <w:jc w:val="center"/>
        <w:rPr>
          <w:b/>
        </w:rPr>
      </w:pPr>
    </w:p>
    <w:p w:rsidR="000F4434" w:rsidRPr="00D91F64" w:rsidRDefault="007934CB" w:rsidP="00691E5B">
      <w:pPr>
        <w:jc w:val="center"/>
        <w:rPr>
          <w:b/>
        </w:rPr>
      </w:pPr>
      <w:r>
        <w:rPr>
          <w:b/>
        </w:rPr>
        <w:t xml:space="preserve">Wszystkie załączniki dostępne są w wersji elektronicznej na stronie internetowej </w:t>
      </w:r>
      <w:r w:rsidR="00690D33">
        <w:rPr>
          <w:b/>
        </w:rPr>
        <w:t>Zamawiającego.</w:t>
      </w: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19" w:rsidRDefault="004B6E19" w:rsidP="005033EC">
      <w:r>
        <w:separator/>
      </w:r>
    </w:p>
  </w:endnote>
  <w:endnote w:type="continuationSeparator" w:id="0">
    <w:p w:rsidR="004B6E19" w:rsidRDefault="004B6E19"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19" w:rsidRDefault="004B6E19"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21EDE">
      <w:rPr>
        <w:rStyle w:val="Numerstrony"/>
        <w:noProof/>
      </w:rPr>
      <w:t>13</w:t>
    </w:r>
    <w:r>
      <w:rPr>
        <w:rStyle w:val="Numerstrony"/>
      </w:rPr>
      <w:fldChar w:fldCharType="end"/>
    </w:r>
  </w:p>
  <w:p w:rsidR="004B6E19" w:rsidRDefault="004B6E19"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19" w:rsidRDefault="004B6E19" w:rsidP="005033EC">
      <w:r>
        <w:separator/>
      </w:r>
    </w:p>
  </w:footnote>
  <w:footnote w:type="continuationSeparator" w:id="0">
    <w:p w:rsidR="004B6E19" w:rsidRDefault="004B6E19"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9">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0">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5B4B67"/>
    <w:multiLevelType w:val="singleLevel"/>
    <w:tmpl w:val="ABF0C684"/>
    <w:lvl w:ilvl="0">
      <w:start w:val="1"/>
      <w:numFmt w:val="decimal"/>
      <w:lvlText w:val="%1."/>
      <w:legacy w:legacy="1" w:legacySpace="0" w:legacyIndent="283"/>
      <w:lvlJc w:val="left"/>
      <w:pPr>
        <w:ind w:left="283" w:hanging="283"/>
      </w:pPr>
    </w:lvl>
  </w:abstractNum>
  <w:abstractNum w:abstractNumId="22">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5">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6">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2">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4">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6">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8">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4">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0">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2">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8"/>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47"/>
  </w:num>
  <w:num w:numId="7">
    <w:abstractNumId w:val="51"/>
  </w:num>
  <w:num w:numId="8">
    <w:abstractNumId w:val="8"/>
  </w:num>
  <w:num w:numId="9">
    <w:abstractNumId w:val="31"/>
  </w:num>
  <w:num w:numId="10">
    <w:abstractNumId w:val="42"/>
  </w:num>
  <w:num w:numId="11">
    <w:abstractNumId w:val="36"/>
  </w:num>
  <w:num w:numId="12">
    <w:abstractNumId w:val="40"/>
  </w:num>
  <w:num w:numId="13">
    <w:abstractNumId w:val="21"/>
  </w:num>
  <w:num w:numId="14">
    <w:abstractNumId w:val="46"/>
  </w:num>
  <w:num w:numId="15">
    <w:abstractNumId w:val="10"/>
  </w:num>
  <w:num w:numId="16">
    <w:abstractNumId w:val="41"/>
  </w:num>
  <w:num w:numId="17">
    <w:abstractNumId w:val="24"/>
  </w:num>
  <w:num w:numId="18">
    <w:abstractNumId w:val="13"/>
  </w:num>
  <w:num w:numId="19">
    <w:abstractNumId w:val="44"/>
  </w:num>
  <w:num w:numId="20">
    <w:abstractNumId w:val="9"/>
  </w:num>
  <w:num w:numId="21">
    <w:abstractNumId w:val="35"/>
  </w:num>
  <w:num w:numId="22">
    <w:abstractNumId w:val="6"/>
  </w:num>
  <w:num w:numId="23">
    <w:abstractNumId w:val="23"/>
  </w:num>
  <w:num w:numId="24">
    <w:abstractNumId w:val="5"/>
  </w:num>
  <w:num w:numId="25">
    <w:abstractNumId w:val="20"/>
  </w:num>
  <w:num w:numId="26">
    <w:abstractNumId w:val="15"/>
  </w:num>
  <w:num w:numId="27">
    <w:abstractNumId w:val="49"/>
  </w:num>
  <w:num w:numId="28">
    <w:abstractNumId w:val="34"/>
  </w:num>
  <w:num w:numId="29">
    <w:abstractNumId w:val="11"/>
  </w:num>
  <w:num w:numId="30">
    <w:abstractNumId w:val="4"/>
  </w:num>
  <w:num w:numId="31">
    <w:abstractNumId w:val="32"/>
  </w:num>
  <w:num w:numId="32">
    <w:abstractNumId w:val="37"/>
  </w:num>
  <w:num w:numId="33">
    <w:abstractNumId w:val="39"/>
  </w:num>
  <w:num w:numId="34">
    <w:abstractNumId w:val="22"/>
  </w:num>
  <w:num w:numId="35">
    <w:abstractNumId w:val="25"/>
  </w:num>
  <w:num w:numId="36">
    <w:abstractNumId w:val="18"/>
  </w:num>
  <w:num w:numId="37">
    <w:abstractNumId w:val="52"/>
  </w:num>
  <w:num w:numId="38">
    <w:abstractNumId w:val="14"/>
  </w:num>
  <w:num w:numId="39">
    <w:abstractNumId w:val="43"/>
  </w:num>
  <w:num w:numId="40">
    <w:abstractNumId w:val="33"/>
  </w:num>
  <w:num w:numId="41">
    <w:abstractNumId w:val="45"/>
  </w:num>
  <w:num w:numId="42">
    <w:abstractNumId w:val="50"/>
  </w:num>
  <w:num w:numId="43">
    <w:abstractNumId w:val="16"/>
  </w:num>
  <w:num w:numId="44">
    <w:abstractNumId w:val="17"/>
  </w:num>
  <w:num w:numId="45">
    <w:abstractNumId w:val="19"/>
  </w:num>
  <w:num w:numId="46">
    <w:abstractNumId w:val="28"/>
  </w:num>
  <w:num w:numId="47">
    <w:abstractNumId w:val="26"/>
  </w:num>
  <w:num w:numId="48">
    <w:abstractNumId w:val="38"/>
  </w:num>
  <w:num w:numId="49">
    <w:abstractNumId w:val="30"/>
  </w:num>
  <w:num w:numId="50">
    <w:abstractNumId w:val="7"/>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60D7"/>
    <w:rsid w:val="00056A64"/>
    <w:rsid w:val="000606E1"/>
    <w:rsid w:val="00061664"/>
    <w:rsid w:val="00061874"/>
    <w:rsid w:val="000621B9"/>
    <w:rsid w:val="00064A4C"/>
    <w:rsid w:val="00066310"/>
    <w:rsid w:val="00067A34"/>
    <w:rsid w:val="00067F97"/>
    <w:rsid w:val="000729DE"/>
    <w:rsid w:val="00072E6B"/>
    <w:rsid w:val="000748B5"/>
    <w:rsid w:val="00074EF8"/>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50AE"/>
    <w:rsid w:val="00125306"/>
    <w:rsid w:val="001263BE"/>
    <w:rsid w:val="001267C9"/>
    <w:rsid w:val="00126ABE"/>
    <w:rsid w:val="00127718"/>
    <w:rsid w:val="001278F2"/>
    <w:rsid w:val="001317F6"/>
    <w:rsid w:val="00131B47"/>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63D8"/>
    <w:rsid w:val="0018719A"/>
    <w:rsid w:val="001875B4"/>
    <w:rsid w:val="0019126B"/>
    <w:rsid w:val="00192371"/>
    <w:rsid w:val="00192D3F"/>
    <w:rsid w:val="001944F2"/>
    <w:rsid w:val="00195047"/>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39AF"/>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3AED"/>
    <w:rsid w:val="00253B08"/>
    <w:rsid w:val="00255303"/>
    <w:rsid w:val="00255B58"/>
    <w:rsid w:val="00257E3C"/>
    <w:rsid w:val="0026125C"/>
    <w:rsid w:val="00264171"/>
    <w:rsid w:val="002644D2"/>
    <w:rsid w:val="0026642C"/>
    <w:rsid w:val="00266D9F"/>
    <w:rsid w:val="00267091"/>
    <w:rsid w:val="002677B7"/>
    <w:rsid w:val="00267C4C"/>
    <w:rsid w:val="00270BD8"/>
    <w:rsid w:val="002719EA"/>
    <w:rsid w:val="0027219E"/>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3A15"/>
    <w:rsid w:val="002E5AA1"/>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4194"/>
    <w:rsid w:val="00365CB4"/>
    <w:rsid w:val="0036706A"/>
    <w:rsid w:val="00367526"/>
    <w:rsid w:val="003679DB"/>
    <w:rsid w:val="00367C3D"/>
    <w:rsid w:val="003709EF"/>
    <w:rsid w:val="003713FE"/>
    <w:rsid w:val="00371A1D"/>
    <w:rsid w:val="00372B41"/>
    <w:rsid w:val="003731CE"/>
    <w:rsid w:val="003734F3"/>
    <w:rsid w:val="003744F2"/>
    <w:rsid w:val="003752DB"/>
    <w:rsid w:val="0037549B"/>
    <w:rsid w:val="00375965"/>
    <w:rsid w:val="00376548"/>
    <w:rsid w:val="003809FE"/>
    <w:rsid w:val="00383230"/>
    <w:rsid w:val="003843AD"/>
    <w:rsid w:val="003849FD"/>
    <w:rsid w:val="00384D84"/>
    <w:rsid w:val="003851D8"/>
    <w:rsid w:val="00385BAA"/>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D6"/>
    <w:rsid w:val="00421683"/>
    <w:rsid w:val="00424EAD"/>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409F"/>
    <w:rsid w:val="004A4305"/>
    <w:rsid w:val="004A6B89"/>
    <w:rsid w:val="004A6BC8"/>
    <w:rsid w:val="004A76EA"/>
    <w:rsid w:val="004A7827"/>
    <w:rsid w:val="004B0C6D"/>
    <w:rsid w:val="004B0FC2"/>
    <w:rsid w:val="004B113C"/>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4859"/>
    <w:rsid w:val="004C4DC7"/>
    <w:rsid w:val="004C56D6"/>
    <w:rsid w:val="004C679D"/>
    <w:rsid w:val="004C71D1"/>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DE7"/>
    <w:rsid w:val="005033EC"/>
    <w:rsid w:val="005107F7"/>
    <w:rsid w:val="00510BFC"/>
    <w:rsid w:val="005114A3"/>
    <w:rsid w:val="00512246"/>
    <w:rsid w:val="0051235E"/>
    <w:rsid w:val="00513A41"/>
    <w:rsid w:val="00521784"/>
    <w:rsid w:val="005217EB"/>
    <w:rsid w:val="00521CDB"/>
    <w:rsid w:val="00521CE1"/>
    <w:rsid w:val="0052201A"/>
    <w:rsid w:val="00522118"/>
    <w:rsid w:val="0052262E"/>
    <w:rsid w:val="00524447"/>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1F4C"/>
    <w:rsid w:val="00603A4C"/>
    <w:rsid w:val="00603DDF"/>
    <w:rsid w:val="0060409F"/>
    <w:rsid w:val="00605204"/>
    <w:rsid w:val="00607AF6"/>
    <w:rsid w:val="0061057A"/>
    <w:rsid w:val="0061221A"/>
    <w:rsid w:val="00612BBE"/>
    <w:rsid w:val="00612E9C"/>
    <w:rsid w:val="00613E71"/>
    <w:rsid w:val="0061541A"/>
    <w:rsid w:val="00615D84"/>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240C"/>
    <w:rsid w:val="006827C4"/>
    <w:rsid w:val="00682EBF"/>
    <w:rsid w:val="00682F28"/>
    <w:rsid w:val="00683585"/>
    <w:rsid w:val="0068375B"/>
    <w:rsid w:val="00685661"/>
    <w:rsid w:val="00687D06"/>
    <w:rsid w:val="00690D33"/>
    <w:rsid w:val="00691E5B"/>
    <w:rsid w:val="00692199"/>
    <w:rsid w:val="006928CD"/>
    <w:rsid w:val="00692D5D"/>
    <w:rsid w:val="0069396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60DF"/>
    <w:rsid w:val="006D66DC"/>
    <w:rsid w:val="006D7D7B"/>
    <w:rsid w:val="006E05B1"/>
    <w:rsid w:val="006E0F43"/>
    <w:rsid w:val="006E1369"/>
    <w:rsid w:val="006E38CA"/>
    <w:rsid w:val="006E3AA0"/>
    <w:rsid w:val="006E4398"/>
    <w:rsid w:val="006E50E9"/>
    <w:rsid w:val="006E5605"/>
    <w:rsid w:val="006E5CD9"/>
    <w:rsid w:val="006E657A"/>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5411"/>
    <w:rsid w:val="00735DB5"/>
    <w:rsid w:val="0073607D"/>
    <w:rsid w:val="00736DAB"/>
    <w:rsid w:val="00740390"/>
    <w:rsid w:val="00741489"/>
    <w:rsid w:val="007442AF"/>
    <w:rsid w:val="00744469"/>
    <w:rsid w:val="00744A80"/>
    <w:rsid w:val="00744D36"/>
    <w:rsid w:val="00745161"/>
    <w:rsid w:val="007456FD"/>
    <w:rsid w:val="007457B8"/>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74D3"/>
    <w:rsid w:val="007B75FD"/>
    <w:rsid w:val="007C079E"/>
    <w:rsid w:val="007C477E"/>
    <w:rsid w:val="007C7085"/>
    <w:rsid w:val="007C7C84"/>
    <w:rsid w:val="007D040F"/>
    <w:rsid w:val="007D07D4"/>
    <w:rsid w:val="007D0D26"/>
    <w:rsid w:val="007D0FD6"/>
    <w:rsid w:val="007D1951"/>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5573"/>
    <w:rsid w:val="008268E0"/>
    <w:rsid w:val="00827856"/>
    <w:rsid w:val="00827EB7"/>
    <w:rsid w:val="008316DD"/>
    <w:rsid w:val="00831B2F"/>
    <w:rsid w:val="008326C5"/>
    <w:rsid w:val="008329C0"/>
    <w:rsid w:val="00833D84"/>
    <w:rsid w:val="0083433D"/>
    <w:rsid w:val="008345BD"/>
    <w:rsid w:val="00836C7B"/>
    <w:rsid w:val="00837EF2"/>
    <w:rsid w:val="00841126"/>
    <w:rsid w:val="008435B3"/>
    <w:rsid w:val="008435F2"/>
    <w:rsid w:val="00843D3E"/>
    <w:rsid w:val="00844B07"/>
    <w:rsid w:val="0084559F"/>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163D"/>
    <w:rsid w:val="00862937"/>
    <w:rsid w:val="00865342"/>
    <w:rsid w:val="008656A1"/>
    <w:rsid w:val="00866427"/>
    <w:rsid w:val="008666E8"/>
    <w:rsid w:val="00866AF7"/>
    <w:rsid w:val="0086787E"/>
    <w:rsid w:val="00867A10"/>
    <w:rsid w:val="0087154C"/>
    <w:rsid w:val="00871FCA"/>
    <w:rsid w:val="008730FA"/>
    <w:rsid w:val="008740BE"/>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4C3E"/>
    <w:rsid w:val="008B5269"/>
    <w:rsid w:val="008B6022"/>
    <w:rsid w:val="008C0AC2"/>
    <w:rsid w:val="008C0C32"/>
    <w:rsid w:val="008C0D55"/>
    <w:rsid w:val="008C1647"/>
    <w:rsid w:val="008C2084"/>
    <w:rsid w:val="008C2D90"/>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1F53"/>
    <w:rsid w:val="00932AA5"/>
    <w:rsid w:val="00934901"/>
    <w:rsid w:val="009349D2"/>
    <w:rsid w:val="00936045"/>
    <w:rsid w:val="00940343"/>
    <w:rsid w:val="009419C6"/>
    <w:rsid w:val="00942EE1"/>
    <w:rsid w:val="00943082"/>
    <w:rsid w:val="009435A3"/>
    <w:rsid w:val="00943DA1"/>
    <w:rsid w:val="00943F61"/>
    <w:rsid w:val="00947007"/>
    <w:rsid w:val="00947498"/>
    <w:rsid w:val="009474E8"/>
    <w:rsid w:val="009475B0"/>
    <w:rsid w:val="00950A94"/>
    <w:rsid w:val="009519AE"/>
    <w:rsid w:val="00951B4F"/>
    <w:rsid w:val="00953A2E"/>
    <w:rsid w:val="009540A5"/>
    <w:rsid w:val="00955831"/>
    <w:rsid w:val="00955ED7"/>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7532"/>
    <w:rsid w:val="009F0D74"/>
    <w:rsid w:val="009F2950"/>
    <w:rsid w:val="009F3951"/>
    <w:rsid w:val="009F5599"/>
    <w:rsid w:val="009F69C6"/>
    <w:rsid w:val="009F794F"/>
    <w:rsid w:val="009F7FAA"/>
    <w:rsid w:val="00A014B5"/>
    <w:rsid w:val="00A049A5"/>
    <w:rsid w:val="00A04AFF"/>
    <w:rsid w:val="00A04CBA"/>
    <w:rsid w:val="00A06C56"/>
    <w:rsid w:val="00A0736C"/>
    <w:rsid w:val="00A07637"/>
    <w:rsid w:val="00A1235C"/>
    <w:rsid w:val="00A12982"/>
    <w:rsid w:val="00A139E2"/>
    <w:rsid w:val="00A14DF9"/>
    <w:rsid w:val="00A15DF0"/>
    <w:rsid w:val="00A161BE"/>
    <w:rsid w:val="00A163B4"/>
    <w:rsid w:val="00A168D3"/>
    <w:rsid w:val="00A17030"/>
    <w:rsid w:val="00A173FF"/>
    <w:rsid w:val="00A20898"/>
    <w:rsid w:val="00A215FA"/>
    <w:rsid w:val="00A22482"/>
    <w:rsid w:val="00A24BFB"/>
    <w:rsid w:val="00A30D7A"/>
    <w:rsid w:val="00A31ABD"/>
    <w:rsid w:val="00A32F04"/>
    <w:rsid w:val="00A36AA5"/>
    <w:rsid w:val="00A41616"/>
    <w:rsid w:val="00A4176F"/>
    <w:rsid w:val="00A432C8"/>
    <w:rsid w:val="00A44A9C"/>
    <w:rsid w:val="00A450FD"/>
    <w:rsid w:val="00A4566E"/>
    <w:rsid w:val="00A45F58"/>
    <w:rsid w:val="00A45F9A"/>
    <w:rsid w:val="00A46DA1"/>
    <w:rsid w:val="00A47D51"/>
    <w:rsid w:val="00A47F17"/>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7EB9"/>
    <w:rsid w:val="00A70092"/>
    <w:rsid w:val="00A702B1"/>
    <w:rsid w:val="00A72126"/>
    <w:rsid w:val="00A72EF7"/>
    <w:rsid w:val="00A746BF"/>
    <w:rsid w:val="00A754AC"/>
    <w:rsid w:val="00A75E65"/>
    <w:rsid w:val="00A75F71"/>
    <w:rsid w:val="00A7607B"/>
    <w:rsid w:val="00A7658B"/>
    <w:rsid w:val="00A77C8A"/>
    <w:rsid w:val="00A77EC3"/>
    <w:rsid w:val="00A83841"/>
    <w:rsid w:val="00A84580"/>
    <w:rsid w:val="00A84AD6"/>
    <w:rsid w:val="00A85B4A"/>
    <w:rsid w:val="00A85F6D"/>
    <w:rsid w:val="00A864BD"/>
    <w:rsid w:val="00A90969"/>
    <w:rsid w:val="00A91538"/>
    <w:rsid w:val="00A91ED2"/>
    <w:rsid w:val="00A923EF"/>
    <w:rsid w:val="00A93790"/>
    <w:rsid w:val="00A939A0"/>
    <w:rsid w:val="00A94E9F"/>
    <w:rsid w:val="00A9527F"/>
    <w:rsid w:val="00A9648B"/>
    <w:rsid w:val="00A96C80"/>
    <w:rsid w:val="00A96F0A"/>
    <w:rsid w:val="00A97366"/>
    <w:rsid w:val="00AA1D40"/>
    <w:rsid w:val="00AA3192"/>
    <w:rsid w:val="00AA3325"/>
    <w:rsid w:val="00AA501F"/>
    <w:rsid w:val="00AA54CE"/>
    <w:rsid w:val="00AB018B"/>
    <w:rsid w:val="00AB33BA"/>
    <w:rsid w:val="00AB4053"/>
    <w:rsid w:val="00AB582B"/>
    <w:rsid w:val="00AB5EAF"/>
    <w:rsid w:val="00AB6839"/>
    <w:rsid w:val="00AC1C17"/>
    <w:rsid w:val="00AC258F"/>
    <w:rsid w:val="00AC3D6D"/>
    <w:rsid w:val="00AC42E9"/>
    <w:rsid w:val="00AC42F8"/>
    <w:rsid w:val="00AC64E9"/>
    <w:rsid w:val="00AD085C"/>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112AE"/>
    <w:rsid w:val="00B121F5"/>
    <w:rsid w:val="00B12366"/>
    <w:rsid w:val="00B12602"/>
    <w:rsid w:val="00B12E3F"/>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43AB"/>
    <w:rsid w:val="00C05A1F"/>
    <w:rsid w:val="00C05F4A"/>
    <w:rsid w:val="00C06BD2"/>
    <w:rsid w:val="00C106E5"/>
    <w:rsid w:val="00C10911"/>
    <w:rsid w:val="00C11FD9"/>
    <w:rsid w:val="00C144E7"/>
    <w:rsid w:val="00C1507D"/>
    <w:rsid w:val="00C17BC5"/>
    <w:rsid w:val="00C21EDE"/>
    <w:rsid w:val="00C223C1"/>
    <w:rsid w:val="00C22B53"/>
    <w:rsid w:val="00C23089"/>
    <w:rsid w:val="00C23A69"/>
    <w:rsid w:val="00C24678"/>
    <w:rsid w:val="00C24733"/>
    <w:rsid w:val="00C24D60"/>
    <w:rsid w:val="00C25107"/>
    <w:rsid w:val="00C26899"/>
    <w:rsid w:val="00C26EA1"/>
    <w:rsid w:val="00C30819"/>
    <w:rsid w:val="00C30C18"/>
    <w:rsid w:val="00C316DF"/>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5D3E"/>
    <w:rsid w:val="00C6741F"/>
    <w:rsid w:val="00C67EE9"/>
    <w:rsid w:val="00C707FB"/>
    <w:rsid w:val="00C71916"/>
    <w:rsid w:val="00C7398B"/>
    <w:rsid w:val="00C7562A"/>
    <w:rsid w:val="00C765EC"/>
    <w:rsid w:val="00C77D84"/>
    <w:rsid w:val="00C805A6"/>
    <w:rsid w:val="00C82B38"/>
    <w:rsid w:val="00C846E2"/>
    <w:rsid w:val="00C84E3A"/>
    <w:rsid w:val="00C85F43"/>
    <w:rsid w:val="00C865B7"/>
    <w:rsid w:val="00C865F9"/>
    <w:rsid w:val="00C86C46"/>
    <w:rsid w:val="00C911F3"/>
    <w:rsid w:val="00C91BEF"/>
    <w:rsid w:val="00C942AC"/>
    <w:rsid w:val="00C9470D"/>
    <w:rsid w:val="00C95D53"/>
    <w:rsid w:val="00C95DE1"/>
    <w:rsid w:val="00CA071E"/>
    <w:rsid w:val="00CA152B"/>
    <w:rsid w:val="00CA19D5"/>
    <w:rsid w:val="00CA21C3"/>
    <w:rsid w:val="00CA238F"/>
    <w:rsid w:val="00CA2CE7"/>
    <w:rsid w:val="00CA35AF"/>
    <w:rsid w:val="00CA4275"/>
    <w:rsid w:val="00CA636F"/>
    <w:rsid w:val="00CA777E"/>
    <w:rsid w:val="00CA7A1D"/>
    <w:rsid w:val="00CA7B6A"/>
    <w:rsid w:val="00CB0577"/>
    <w:rsid w:val="00CB1587"/>
    <w:rsid w:val="00CB20BC"/>
    <w:rsid w:val="00CB2AF0"/>
    <w:rsid w:val="00CB69AC"/>
    <w:rsid w:val="00CB7828"/>
    <w:rsid w:val="00CC19B8"/>
    <w:rsid w:val="00CC48BF"/>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3401"/>
    <w:rsid w:val="00D8521D"/>
    <w:rsid w:val="00D852F5"/>
    <w:rsid w:val="00D858EB"/>
    <w:rsid w:val="00D85D50"/>
    <w:rsid w:val="00D860E1"/>
    <w:rsid w:val="00D87A01"/>
    <w:rsid w:val="00D90754"/>
    <w:rsid w:val="00D90DAC"/>
    <w:rsid w:val="00D91F64"/>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FA1"/>
    <w:rsid w:val="00DF32F9"/>
    <w:rsid w:val="00DF56A4"/>
    <w:rsid w:val="00DF5A30"/>
    <w:rsid w:val="00DF6163"/>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20836"/>
    <w:rsid w:val="00E20D40"/>
    <w:rsid w:val="00E227E9"/>
    <w:rsid w:val="00E24007"/>
    <w:rsid w:val="00E242C4"/>
    <w:rsid w:val="00E2522C"/>
    <w:rsid w:val="00E25875"/>
    <w:rsid w:val="00E25A10"/>
    <w:rsid w:val="00E26C9D"/>
    <w:rsid w:val="00E26CF5"/>
    <w:rsid w:val="00E27965"/>
    <w:rsid w:val="00E27F70"/>
    <w:rsid w:val="00E27FA3"/>
    <w:rsid w:val="00E30001"/>
    <w:rsid w:val="00E305C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FFC"/>
    <w:rsid w:val="00E71B70"/>
    <w:rsid w:val="00E71ECA"/>
    <w:rsid w:val="00E74F82"/>
    <w:rsid w:val="00E767C5"/>
    <w:rsid w:val="00E772C3"/>
    <w:rsid w:val="00E80506"/>
    <w:rsid w:val="00E80857"/>
    <w:rsid w:val="00E80E26"/>
    <w:rsid w:val="00E812BE"/>
    <w:rsid w:val="00E83E89"/>
    <w:rsid w:val="00E848F3"/>
    <w:rsid w:val="00E8606D"/>
    <w:rsid w:val="00E87051"/>
    <w:rsid w:val="00E873B3"/>
    <w:rsid w:val="00E87786"/>
    <w:rsid w:val="00E90B55"/>
    <w:rsid w:val="00E91B4F"/>
    <w:rsid w:val="00E92FA7"/>
    <w:rsid w:val="00E93014"/>
    <w:rsid w:val="00E936A0"/>
    <w:rsid w:val="00E9393F"/>
    <w:rsid w:val="00E94B3D"/>
    <w:rsid w:val="00E95051"/>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C140C"/>
    <w:rsid w:val="00FC1D02"/>
    <w:rsid w:val="00FC3A5B"/>
    <w:rsid w:val="00FC3F27"/>
    <w:rsid w:val="00FC5865"/>
    <w:rsid w:val="00FC5B49"/>
    <w:rsid w:val="00FC654F"/>
    <w:rsid w:val="00FC7A63"/>
    <w:rsid w:val="00FD0266"/>
    <w:rsid w:val="00FD1419"/>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3911-9912-4C77-A192-26950EE2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11513</Words>
  <Characters>78630</Characters>
  <Application>Microsoft Office Word</Application>
  <DocSecurity>0</DocSecurity>
  <Lines>655</Lines>
  <Paragraphs>179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89964</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2015-09-08T10:30:00Z</cp:lastPrinted>
  <dcterms:created xsi:type="dcterms:W3CDTF">2015-09-23T12:02:00Z</dcterms:created>
  <dcterms:modified xsi:type="dcterms:W3CDTF">2015-09-23T12:02:00Z</dcterms:modified>
</cp:coreProperties>
</file>