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5907FD">
        <w:rPr>
          <w:rFonts w:ascii="Times New Roman" w:eastAsia="Times New Roman" w:hAnsi="Times New Roman" w:cs="Times New Roman"/>
          <w:sz w:val="20"/>
          <w:lang w:eastAsia="pl-PL"/>
        </w:rPr>
        <w:t>923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439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metalowych 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do worków Tedlar</w:t>
      </w:r>
      <w:r w:rsidR="005907FD">
        <w:rPr>
          <w:rFonts w:ascii="Times New Roman" w:eastAsia="Times New Roman" w:hAnsi="Times New Roman" w:cs="Times New Roman"/>
          <w:sz w:val="20"/>
          <w:szCs w:val="20"/>
          <w:lang w:eastAsia="pl-PL"/>
        </w:rPr>
        <w:t>a (11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>00 szt.)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70472"/>
    <w:rsid w:val="005551F2"/>
    <w:rsid w:val="005907FD"/>
    <w:rsid w:val="007664D8"/>
    <w:rsid w:val="0079590A"/>
    <w:rsid w:val="008531B4"/>
    <w:rsid w:val="008E40FA"/>
    <w:rsid w:val="00A4270C"/>
    <w:rsid w:val="00A762A0"/>
    <w:rsid w:val="00C33792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19</cp:revision>
  <dcterms:created xsi:type="dcterms:W3CDTF">2021-03-04T13:20:00Z</dcterms:created>
  <dcterms:modified xsi:type="dcterms:W3CDTF">2023-12-11T09:51:00Z</dcterms:modified>
</cp:coreProperties>
</file>