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53B" w:rsidRPr="000656DA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0656DA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5867A6">
        <w:rPr>
          <w:rFonts w:ascii="Times New Roman" w:hAnsi="Times New Roman" w:cs="Times New Roman"/>
          <w:sz w:val="20"/>
        </w:rPr>
        <w:t>FZ/5871</w:t>
      </w:r>
      <w:r w:rsidRPr="000656DA">
        <w:rPr>
          <w:rFonts w:ascii="Times New Roman" w:hAnsi="Times New Roman" w:cs="Times New Roman"/>
          <w:sz w:val="20"/>
        </w:rPr>
        <w:t>/AJ/23</w:t>
      </w:r>
      <w:r w:rsidR="006F3FAF">
        <w:rPr>
          <w:rFonts w:ascii="Times New Roman" w:hAnsi="Times New Roman" w:cs="Times New Roman"/>
          <w:sz w:val="20"/>
        </w:rPr>
        <w:tab/>
      </w:r>
      <w:r w:rsidR="006F3FAF">
        <w:rPr>
          <w:rFonts w:ascii="Times New Roman" w:hAnsi="Times New Roman" w:cs="Times New Roman"/>
          <w:sz w:val="20"/>
        </w:rPr>
        <w:tab/>
      </w:r>
      <w:r w:rsidR="006F3FAF">
        <w:rPr>
          <w:rFonts w:ascii="Times New Roman" w:hAnsi="Times New Roman" w:cs="Times New Roman"/>
          <w:sz w:val="20"/>
        </w:rPr>
        <w:tab/>
      </w:r>
      <w:r w:rsidR="006F3FAF">
        <w:rPr>
          <w:rFonts w:ascii="Times New Roman" w:hAnsi="Times New Roman" w:cs="Times New Roman"/>
          <w:sz w:val="20"/>
        </w:rPr>
        <w:tab/>
      </w:r>
      <w:r w:rsidR="006F3FAF">
        <w:rPr>
          <w:rFonts w:ascii="Times New Roman" w:hAnsi="Times New Roman" w:cs="Times New Roman"/>
          <w:sz w:val="20"/>
        </w:rPr>
        <w:tab/>
      </w:r>
      <w:r w:rsidR="006F3FAF">
        <w:rPr>
          <w:rFonts w:ascii="Times New Roman" w:hAnsi="Times New Roman" w:cs="Times New Roman"/>
          <w:sz w:val="20"/>
        </w:rPr>
        <w:tab/>
      </w:r>
      <w:r w:rsidR="006F3FAF">
        <w:rPr>
          <w:rFonts w:ascii="Times New Roman" w:hAnsi="Times New Roman" w:cs="Times New Roman"/>
          <w:sz w:val="20"/>
        </w:rPr>
        <w:tab/>
        <w:t>Załącznik nr 2</w:t>
      </w:r>
      <w:bookmarkStart w:id="0" w:name="_GoBack"/>
      <w:bookmarkEnd w:id="0"/>
    </w:p>
    <w:p w:rsid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:rsidR="000656DA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:rsid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</w:t>
      </w:r>
      <w:r w:rsidRPr="000B153B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Oświadczenie Wykonawcy: </w:t>
      </w:r>
    </w:p>
    <w:p w:rsidR="000656DA" w:rsidRPr="000B153B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:rsidR="000B153B" w:rsidRPr="000B153B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0B153B"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0B153B" w:rsidRPr="000B153B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0B153B"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0B153B" w:rsidRPr="000B153B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0B153B"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0B153B" w:rsidRPr="000B153B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0B153B"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0B153B" w:rsidRPr="000B153B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0656DA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0B153B" w:rsidRPr="000B153B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złożenia oferty.</w:t>
      </w:r>
    </w:p>
    <w:p w:rsid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0656DA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0656DA" w:rsidRPr="000B153B" w:rsidRDefault="000656DA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F3671C" w:rsidRDefault="000656DA" w:rsidP="000B15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="000B153B"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OŚWIADCZENIE WYKONAWCY DOTYCZĄCE PRZESŁANEK WYKLUCZENIA 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 POSTĘPOWANIA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Pr="005867A6" w:rsidRDefault="000B153B" w:rsidP="005867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</w:t>
      </w:r>
      <w:r w:rsidR="005867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zielenie zamówienia pod nazwą: </w:t>
      </w:r>
      <w:r w:rsidR="005867A6" w:rsidRPr="005867A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przygotowanie próbek skalnych </w:t>
      </w:r>
      <w:r w:rsidR="009350A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(masa całkowita 1500 kg) </w:t>
      </w:r>
      <w:r w:rsidR="005867A6" w:rsidRPr="005867A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transportu </w:t>
      </w:r>
      <w:r w:rsidR="000B5C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wraz z usługą</w:t>
      </w:r>
      <w:r w:rsidR="005867A6" w:rsidRPr="005867A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0B5C6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transportową</w:t>
      </w:r>
      <w:r w:rsidR="005867A6" w:rsidRPr="005867A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:rsidR="005867A6" w:rsidRDefault="005867A6" w:rsidP="005867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2022r. o szczególnych rozwiązaniach w zakresie przeciwdziałania wspieraniu agresji na Ukrainę oraz służących ochronie bezpieczeństwa narodowego (Dz.</w:t>
      </w:r>
      <w:r w:rsidR="000656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 ust. 1 niniejszej ustawy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656DA" w:rsidRDefault="000656DA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656DA" w:rsidRPr="000B153B" w:rsidRDefault="000656DA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0B153B" w:rsidRPr="000B153B" w:rsidRDefault="000B153B" w:rsidP="000B15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0B153B" w:rsidRDefault="000B153B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656DA" w:rsidRPr="000B153B" w:rsidRDefault="000656DA" w:rsidP="000656D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Art. 7 ust.1: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2) wykonawcę oraz uczestnika konkursu, którego beneficjentem rzeczywistym w rozumieniu ustawy z dnia 1 marca 2018 r. </w:t>
      </w: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="000656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0B153B" w:rsidRPr="000B153B" w:rsidRDefault="000B153B" w:rsidP="000B153B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0B153B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0B153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0B153B" w:rsidRPr="000B153B" w:rsidRDefault="000B153B" w:rsidP="000B153B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0B153B" w:rsidRPr="000B153B" w:rsidRDefault="000B153B" w:rsidP="000B153B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0B153B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0B153B" w:rsidRPr="000B153B" w:rsidRDefault="000B153B" w:rsidP="000B153B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0B153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0B153B" w:rsidRPr="000B153B" w:rsidRDefault="000B153B" w:rsidP="000B153B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0B153B" w:rsidRPr="000B153B" w:rsidRDefault="000B153B" w:rsidP="000B153B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0B153B" w:rsidRPr="000B153B" w:rsidRDefault="000B153B" w:rsidP="000B153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0B153B" w:rsidRPr="000B153B" w:rsidRDefault="000B153B" w:rsidP="000B153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0B153B" w:rsidRPr="000B153B" w:rsidRDefault="000B153B" w:rsidP="000B153B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0B153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0B153B" w:rsidRPr="000B153B" w:rsidRDefault="000B153B" w:rsidP="000B153B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0B153B" w:rsidRPr="000B153B" w:rsidRDefault="000B153B" w:rsidP="000B153B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0B153B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0B153B" w:rsidRPr="000B153B" w:rsidRDefault="000B153B" w:rsidP="000B15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0B153B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0B153B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0B153B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0B153B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0B153B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0B153B" w:rsidRDefault="000B153B" w:rsidP="000B15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656DA" w:rsidRDefault="000656DA" w:rsidP="000B15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AF05AE" w:rsidRPr="000B153B" w:rsidRDefault="00AF05AE" w:rsidP="000B15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B153B" w:rsidRPr="000B153B" w:rsidRDefault="000B153B" w:rsidP="000B15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0B153B" w:rsidRPr="000B153B" w:rsidRDefault="000B153B" w:rsidP="000B15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0B153B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0B153B" w:rsidRPr="000B153B" w:rsidRDefault="000B153B" w:rsidP="000B153B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0B153B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0B153B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0B153B" w:rsidRPr="000B153B" w:rsidRDefault="000B153B" w:rsidP="000B15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0B153B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B153B" w:rsidRDefault="000B153B" w:rsidP="000656DA">
      <w:pPr>
        <w:spacing w:after="0" w:line="240" w:lineRule="auto"/>
        <w:jc w:val="both"/>
      </w:pPr>
      <w:r w:rsidRPr="000B153B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4</w:t>
      </w:r>
      <w:r w:rsidRPr="000B153B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0B153B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0B1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53B"/>
    <w:rsid w:val="000656DA"/>
    <w:rsid w:val="000B153B"/>
    <w:rsid w:val="000B5C6F"/>
    <w:rsid w:val="005867A6"/>
    <w:rsid w:val="006F3FAF"/>
    <w:rsid w:val="009350A9"/>
    <w:rsid w:val="00AF05AE"/>
    <w:rsid w:val="00CD51E6"/>
    <w:rsid w:val="00DA3E2A"/>
    <w:rsid w:val="00F3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56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5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2023-09-12T12:35:00Z</dcterms:created>
  <dcterms:modified xsi:type="dcterms:W3CDTF">2023-10-26T14:25:00Z</dcterms:modified>
</cp:coreProperties>
</file>