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3C986D" w14:textId="437B7675" w:rsidR="006A7D1E" w:rsidRDefault="006A7D1E" w:rsidP="006A7D1E">
      <w:pPr>
        <w:tabs>
          <w:tab w:val="left" w:pos="3465"/>
          <w:tab w:val="center" w:pos="4536"/>
        </w:tabs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  <w:t>Załącznik nr 3a</w:t>
      </w:r>
    </w:p>
    <w:p w14:paraId="3530F5FD" w14:textId="77777777" w:rsidR="00123CDB" w:rsidRDefault="00123CDB" w:rsidP="00123CDB">
      <w:pPr>
        <w:spacing w:before="60"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C4DD1CD" w14:textId="7B08BE45" w:rsidR="00123CDB" w:rsidRPr="00FF5C35" w:rsidRDefault="00123CDB" w:rsidP="00123CDB">
      <w:pPr>
        <w:spacing w:before="60"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F5C35">
        <w:rPr>
          <w:rFonts w:ascii="Times New Roman" w:hAnsi="Times New Roman" w:cs="Times New Roman"/>
          <w:b/>
          <w:bCs/>
        </w:rPr>
        <w:t xml:space="preserve">Funkcje i warunki techniczne programu komputerowego dla </w:t>
      </w:r>
      <w:r w:rsidRPr="00FF5C35">
        <w:rPr>
          <w:rFonts w:ascii="Times New Roman" w:eastAsiaTheme="minorHAnsi" w:hAnsi="Times New Roman" w:cs="Times New Roman"/>
          <w:b/>
          <w:lang w:eastAsia="pl-PL"/>
        </w:rPr>
        <w:t xml:space="preserve">oprogramowania równoważnego do posiadanego przez Zamawiającego oprogramowania </w:t>
      </w:r>
      <w:r w:rsidRPr="00FF5C35">
        <w:rPr>
          <w:rFonts w:ascii="Times New Roman" w:eastAsia="Times New Roman" w:hAnsi="Times New Roman" w:cs="Times New Roman"/>
          <w:b/>
          <w:lang w:eastAsia="pl-PL"/>
        </w:rPr>
        <w:t>Microsoft 365 Business Basic</w:t>
      </w:r>
    </w:p>
    <w:p w14:paraId="578D79C5" w14:textId="77777777" w:rsidR="00FF5C35" w:rsidRPr="007E46F7" w:rsidRDefault="00FF5C35" w:rsidP="00400503">
      <w:pPr>
        <w:spacing w:after="0" w:line="100" w:lineRule="atLeast"/>
        <w:rPr>
          <w:rFonts w:ascii="Times New Roman" w:hAnsi="Times New Roman" w:cs="Times New Roman"/>
          <w:b/>
          <w:bCs/>
        </w:rPr>
      </w:pPr>
    </w:p>
    <w:tbl>
      <w:tblPr>
        <w:tblpPr w:leftFromText="141" w:rightFromText="141" w:vertAnchor="text" w:horzAnchor="margin" w:tblpY="5"/>
        <w:tblW w:w="132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17"/>
        <w:gridCol w:w="8505"/>
        <w:gridCol w:w="1701"/>
        <w:gridCol w:w="2268"/>
      </w:tblGrid>
      <w:tr w:rsidR="006A7D1E" w:rsidRPr="005F68F1" w14:paraId="229D4FD4" w14:textId="0DF6BB84" w:rsidTr="006A7D1E">
        <w:trPr>
          <w:trHeight w:val="846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20DDAF" w14:textId="77777777" w:rsidR="006A7D1E" w:rsidRPr="005F68F1" w:rsidRDefault="006A7D1E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Lp.</w:t>
            </w:r>
          </w:p>
          <w:p w14:paraId="56E5354D" w14:textId="77777777" w:rsidR="006A7D1E" w:rsidRPr="005F68F1" w:rsidRDefault="006A7D1E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A5B187" w14:textId="77777777" w:rsidR="006A7D1E" w:rsidRDefault="006A7D1E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Funkcje i warunki techniczne programu komputerowego</w:t>
            </w:r>
          </w:p>
          <w:p w14:paraId="323AA3B0" w14:textId="77777777" w:rsidR="006A7D1E" w:rsidRPr="005F68F1" w:rsidRDefault="006A7D1E" w:rsidP="006A7D1E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A6732D" w14:textId="77777777" w:rsidR="006A7D1E" w:rsidRPr="005F68F1" w:rsidRDefault="006A7D1E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Warunek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EBE0B" w14:textId="7BBA9AF4" w:rsidR="006A7D1E" w:rsidRPr="006A7D1E" w:rsidRDefault="006A7D1E" w:rsidP="006A7D1E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A7D1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Informacja w zakresie spełnienia warunków. Proszę wy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pełnić wiersze poprzez wpisanie:</w:t>
            </w:r>
          </w:p>
          <w:p w14:paraId="72E73BB3" w14:textId="77777777" w:rsidR="006A7D1E" w:rsidRDefault="006A7D1E" w:rsidP="006A7D1E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6A7D1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TAK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6A7D1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lub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6A7D1E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NIE</w:t>
            </w:r>
          </w:p>
          <w:p w14:paraId="4D847DD6" w14:textId="60ECAE4A" w:rsidR="006A7D1E" w:rsidRPr="005F68F1" w:rsidRDefault="006A7D1E" w:rsidP="006A7D1E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A7D1E" w:rsidRPr="005F68F1" w14:paraId="634EDE3D" w14:textId="6EDC4E23" w:rsidTr="006A7D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80C40A0" w14:textId="77777777" w:rsidR="006A7D1E" w:rsidRPr="005F68F1" w:rsidRDefault="006A7D1E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17EDF9" w14:textId="77777777" w:rsidR="006A7D1E" w:rsidRPr="005F68F1" w:rsidRDefault="006A7D1E">
            <w:pPr>
              <w:spacing w:before="60"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115DF9" w14:textId="77777777" w:rsidR="006A7D1E" w:rsidRPr="005F68F1" w:rsidRDefault="006A7D1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E74ED" w14:textId="7730C264" w:rsidR="006A7D1E" w:rsidRPr="005F68F1" w:rsidRDefault="006A7D1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</w:tr>
      <w:tr w:rsidR="006A7D1E" w:rsidRPr="005F68F1" w14:paraId="6DAB531B" w14:textId="03C86445" w:rsidTr="006A7D1E">
        <w:trPr>
          <w:trHeight w:val="72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63B0C09F" w14:textId="77777777" w:rsidR="006A7D1E" w:rsidRPr="005F68F1" w:rsidRDefault="006A7D1E">
            <w:pPr>
              <w:spacing w:before="60"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1.</w:t>
            </w:r>
          </w:p>
        </w:tc>
        <w:tc>
          <w:tcPr>
            <w:tcW w:w="102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  <w:hideMark/>
          </w:tcPr>
          <w:p w14:paraId="0EDA7446" w14:textId="77777777" w:rsidR="006A7D1E" w:rsidRPr="005F68F1" w:rsidRDefault="006A7D1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sz w:val="20"/>
                <w:szCs w:val="20"/>
              </w:rPr>
              <w:t>Subskrypcja pakietu biurowego usług hostowanych</w:t>
            </w: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F68F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musi umożliwiać korzystanie </w:t>
            </w:r>
            <w:r w:rsidRPr="005F68F1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z następujących komponentów</w:t>
            </w: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39BB5913" w14:textId="77777777" w:rsidR="006A7D1E" w:rsidRPr="005F68F1" w:rsidRDefault="006A7D1E">
            <w:pPr>
              <w:keepNext/>
              <w:spacing w:before="60" w:after="0" w:line="240" w:lineRule="auto"/>
              <w:jc w:val="center"/>
              <w:outlineLvl w:val="1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A7D1E" w:rsidRPr="005F68F1" w14:paraId="26D69B2E" w14:textId="6354F59B" w:rsidTr="006A7D1E">
        <w:trPr>
          <w:trHeight w:val="26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A01D0E" w14:textId="77777777" w:rsidR="006A7D1E" w:rsidRPr="005F68F1" w:rsidRDefault="006A7D1E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a)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B0DE20" w14:textId="77777777" w:rsidR="006A7D1E" w:rsidRDefault="006A7D1E" w:rsidP="00F538A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538AD">
              <w:rPr>
                <w:rFonts w:ascii="Times New Roman" w:hAnsi="Times New Roman" w:cs="Times New Roman"/>
                <w:sz w:val="20"/>
                <w:szCs w:val="20"/>
              </w:rPr>
              <w:t xml:space="preserve">Edytor tekstu (edycja i formatowanie tekstu w języku polskim wraz z obsługą języka polskiego w zakresie sprawdzania pisowni i poprawności gramatycznej oraz funkcjonalnością słownika wyrazów bliskoznacznych i autokorekty; wstawianie oraz formatowanie tabel; wstawianie oraz formatowanie obiektów graficznych; wstawianie wykresów i tabel z arkusza kalkulacyjnego; automatyczne numerowanie rozdziałów, punktów, akapitów, tabel i rysunków; automatyczne tworzenie spisów treści; formatowanie nagłówków i stopek stron; sprawdzanie pisowni </w:t>
            </w:r>
            <w:r w:rsidR="00F538AD">
              <w:rPr>
                <w:rFonts w:ascii="Times New Roman" w:hAnsi="Times New Roman" w:cs="Times New Roman"/>
                <w:sz w:val="20"/>
                <w:szCs w:val="20"/>
              </w:rPr>
              <w:t xml:space="preserve">w języku polskim; </w:t>
            </w:r>
            <w:r w:rsidRPr="00F538AD">
              <w:rPr>
                <w:rFonts w:ascii="Times New Roman" w:hAnsi="Times New Roman" w:cs="Times New Roman"/>
                <w:sz w:val="20"/>
                <w:szCs w:val="20"/>
              </w:rPr>
              <w:t>śledzenie zmian wprowadzonych przez użytkowników; określenie układu strony (pionowa/pozioma); wydruk dokumentów; zabezpieczenie dokumentów hasłem przed odczytem oraz przed wprowadzaniem modyfikacji)</w:t>
            </w:r>
          </w:p>
          <w:p w14:paraId="798791CD" w14:textId="3875B2CD" w:rsidR="00CF7CFD" w:rsidRPr="00F538AD" w:rsidRDefault="00CF7CFD" w:rsidP="00F538A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F15F01" w14:textId="77777777" w:rsidR="006A7D1E" w:rsidRPr="005F68F1" w:rsidRDefault="006A7D1E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5F34FE" w14:textId="77777777" w:rsidR="006A7D1E" w:rsidRPr="005F68F1" w:rsidRDefault="006A7D1E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A7D1E" w:rsidRPr="005F68F1" w14:paraId="4DCC8E3B" w14:textId="5880CD83" w:rsidTr="006A7D1E">
        <w:trPr>
          <w:trHeight w:val="388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0C0A2E" w14:textId="77777777" w:rsidR="006A7D1E" w:rsidRPr="005F68F1" w:rsidRDefault="006A7D1E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b)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146435F" w14:textId="77777777" w:rsidR="006A7D1E" w:rsidRDefault="006A7D1E" w:rsidP="00F538A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 xml:space="preserve">Arkusz kalkulacyjny (tworzenie raportów tabelarycznych; tworzenie wykresów liniowych (wraz linią trendu), słupkowych, kołowych; tworzenie arkuszy kalkulacyjnych zawierających teksty, dane liczbowe oraz formuły przeprowadzające operacje matematyczne, logiczne, tekstowe, statystyczne oraz operacje na danych finansowych i na miarach czasu; wyszukiwanie </w:t>
            </w:r>
            <w:r w:rsidRPr="005F68F1">
              <w:rPr>
                <w:rFonts w:ascii="Times New Roman" w:hAnsi="Times New Roman" w:cs="Times New Roman"/>
                <w:sz w:val="20"/>
                <w:szCs w:val="20"/>
              </w:rPr>
              <w:br/>
              <w:t>i zamianę danych; wykonywanie analiz danych przy użyciu formatowania warunkowego; nazywanie komórek arkusza i odwoływanie się w formułach po takiej nazwie; formatowanie czasu, daty i wartości finansowych</w:t>
            </w:r>
            <w:r w:rsidR="00F538A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>z polskim formatem; zapis wielu arkuszy kalkulacyjnych w jednym pliku)</w:t>
            </w:r>
          </w:p>
          <w:p w14:paraId="72EF51B6" w14:textId="2C2DDC02" w:rsidR="00CF7CFD" w:rsidRPr="005F68F1" w:rsidRDefault="00CF7CFD" w:rsidP="00F538A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1EAC80" w14:textId="77777777" w:rsidR="006A7D1E" w:rsidRPr="005F68F1" w:rsidRDefault="006A7D1E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9013D" w14:textId="77777777" w:rsidR="006A7D1E" w:rsidRPr="005F68F1" w:rsidRDefault="006A7D1E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A7D1E" w:rsidRPr="005F68F1" w14:paraId="36DA676F" w14:textId="51917B84" w:rsidTr="006A7D1E">
        <w:trPr>
          <w:trHeight w:val="407"/>
        </w:trPr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793E35" w14:textId="77777777" w:rsidR="006A7D1E" w:rsidRPr="005F68F1" w:rsidRDefault="006A7D1E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c)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F9373DF" w14:textId="77777777" w:rsidR="006A7D1E" w:rsidRDefault="006A7D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 xml:space="preserve">Program do przygotowywania i prowadzenia prezentacji (przygotowywanie prezentacji multimedialnych; prezentowanie przy użyciu projektora multimedialnego; drukowanie w formacie umożliwiającym robienie notatek; zapisanie jako prezentacja tylko do odczytu; nagrywanie narracji </w:t>
            </w:r>
            <w:r w:rsidRPr="005F68F1">
              <w:rPr>
                <w:rFonts w:ascii="Times New Roman" w:hAnsi="Times New Roman" w:cs="Times New Roman"/>
                <w:sz w:val="20"/>
                <w:szCs w:val="20"/>
              </w:rPr>
              <w:br/>
              <w:t>i dołączanie jej do prezentacji; opatrywanie slajdów notatkami dla prezentera; umieszczanie i formatowanie tekstów, obiektów graficznych, tabel, nagrań dźwiękowych i wideo; umieszczanie tabel i wykresów pochodzących z arkusza kalkulacyjnego; odświeżenie wykresu znajdującego się w prezentacji po zmianie danych w źródłowym arkuszu kalkulacyjnym; możliwość tworzenia animacji obiektów i całych slajdów; prowadzenie prezentacji w trybie prezentera, gdzie slajdy są widoczne na jednym monitorze lub projektorze, a na drugim widoczne są slajdy i notatki prezentera)</w:t>
            </w:r>
          </w:p>
          <w:p w14:paraId="355449C0" w14:textId="77777777" w:rsidR="00CF7CFD" w:rsidRPr="005F68F1" w:rsidRDefault="00CF7CF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E2410" w14:textId="77777777" w:rsidR="006A7D1E" w:rsidRPr="005F68F1" w:rsidRDefault="006A7D1E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C688B" w14:textId="77777777" w:rsidR="006A7D1E" w:rsidRPr="005F68F1" w:rsidRDefault="006A7D1E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A7D1E" w:rsidRPr="005F68F1" w14:paraId="09CAF47A" w14:textId="0983846D" w:rsidTr="006A7D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BEDD45" w14:textId="77777777" w:rsidR="006A7D1E" w:rsidRPr="005F68F1" w:rsidRDefault="006A7D1E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d)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D0FC1E" w14:textId="77777777" w:rsidR="006A7D1E" w:rsidRDefault="006A7D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>Program do organizowania konferencji online dla min. 300 uczestników umożlwiający wysłanie zaproszeń na spotkanie drogą elektroniczną, niewymagający instalacji pełnego oprogramowania na komputerze zapraszanego (bezpieczna komunikacja głosowa oraz video; przesyłanie wiadomości błyskawicznych (tekstowych);możliwość organizowania telekonferencji; możliwość współdzielenia dokumentów w trakcie spotkań on-line; możliwość stworzenia poczekalni dla dołączających użytkowników z dołączaniem ich decyzją uprawnionych osób; możliwość zastąpienia tła lub jego rozmycia w przypadku transmisji video; możliwość zakładania przestrzeni dla grup użytkowników z własnym chatem, repozytorium dokumentów i notatkami pozwalającymi na wyseparowaną pracę w ramach zespołów z możliwością udostępniania zawartości przestrzeni wszystkim lub wskazanym użytkownikom; możliwość administracyjnego zarządzania zawartością treści przesyłanych w formie komunikatów tekstowych; możliwość nagrywania telekonferencji przez uczestników; zapis nagrania konferencji do formatu umożliwiającego odtwarzanie poprzez przeglądarkę internetową z poziomu serwera WWW; możliwość wysyłania zaproszeń do telekonferencji i rozmów w postaci poczty elektronicznej lub do kalendarzy wybranych systemów poczty elektronicznej)</w:t>
            </w:r>
          </w:p>
          <w:p w14:paraId="7C3B98FF" w14:textId="6FFC83CE" w:rsidR="00CF7CFD" w:rsidRPr="005F68F1" w:rsidRDefault="00CF7CF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697570" w14:textId="77777777" w:rsidR="006A7D1E" w:rsidRPr="005F68F1" w:rsidRDefault="006A7D1E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BFA9B" w14:textId="77777777" w:rsidR="006A7D1E" w:rsidRPr="005F68F1" w:rsidRDefault="006A7D1E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A7D1E" w:rsidRPr="005F68F1" w14:paraId="74474D2E" w14:textId="5049B7D7" w:rsidTr="006A7D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1194EE" w14:textId="77777777" w:rsidR="006A7D1E" w:rsidRPr="005F68F1" w:rsidRDefault="006A7D1E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e)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64D707" w14:textId="77777777" w:rsidR="006A7D1E" w:rsidRDefault="006A7D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>Program do zarządzania informacją przez użytkownika (pocztą elektroniczną – skrzynka pocztowa o rozmiarze min. 50 GB, kalendarzem, kontaktami i zadaniami)</w:t>
            </w:r>
          </w:p>
          <w:p w14:paraId="1F8B5989" w14:textId="67ADAD9B" w:rsidR="00CF7CFD" w:rsidRPr="005F68F1" w:rsidRDefault="00CF7CF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F6A5E6" w14:textId="77777777" w:rsidR="006A7D1E" w:rsidRPr="005F68F1" w:rsidRDefault="006A7D1E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EA167" w14:textId="77777777" w:rsidR="006A7D1E" w:rsidRPr="005F68F1" w:rsidRDefault="006A7D1E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A7D1E" w:rsidRPr="005F68F1" w14:paraId="4860FEF1" w14:textId="2D22AE48" w:rsidTr="006A7D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68DBBD" w14:textId="77777777" w:rsidR="006A7D1E" w:rsidRPr="005F68F1" w:rsidRDefault="006A7D1E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99F000" w14:textId="77777777" w:rsidR="006A7D1E" w:rsidRDefault="006A7D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>Wszystkie komponenty oferowanego pakietu biurowego muszą być integralną częścią tego samego pakietu, współpracować ze sobą (osadzanie i wymiana danych), posiadać jednolity interfejs oraz ten sam jednolity sposób obsługi</w:t>
            </w:r>
          </w:p>
          <w:p w14:paraId="47C2CF94" w14:textId="77777777" w:rsidR="00CF7CFD" w:rsidRPr="005F68F1" w:rsidRDefault="00CF7CF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A24C97" w14:textId="77777777" w:rsidR="006A7D1E" w:rsidRPr="005F68F1" w:rsidRDefault="006A7D1E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4CD09" w14:textId="77777777" w:rsidR="006A7D1E" w:rsidRPr="005F68F1" w:rsidRDefault="006A7D1E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A7D1E" w:rsidRPr="005F68F1" w14:paraId="71CEC40B" w14:textId="4FBA93AE" w:rsidTr="006A7D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214555" w14:textId="77777777" w:rsidR="006A7D1E" w:rsidRPr="005F68F1" w:rsidRDefault="006A7D1E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6DA94B" w14:textId="53D4AB23" w:rsidR="00CF7CFD" w:rsidRPr="005F68F1" w:rsidRDefault="006A7D1E" w:rsidP="00FF5C35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>Dostępna pełna polska wersja językowa interfejsu użytkownika, systemu komunikatów i podręcznej kontekstowej pomocy technicznej</w:t>
            </w: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046CCE" w14:textId="77777777" w:rsidR="006A7D1E" w:rsidRPr="005F68F1" w:rsidRDefault="006A7D1E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06A01" w14:textId="77777777" w:rsidR="006A7D1E" w:rsidRPr="005F68F1" w:rsidRDefault="006A7D1E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A7D1E" w:rsidRPr="005F68F1" w14:paraId="1360165A" w14:textId="47AF8280" w:rsidTr="006A7D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43D674" w14:textId="77777777" w:rsidR="006A7D1E" w:rsidRPr="005F68F1" w:rsidRDefault="006A7D1E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4.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13062F" w14:textId="77777777" w:rsidR="006A7D1E" w:rsidRDefault="006A7D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>Minimum 1 TB bezpiecznego magazynu w chmurze na użytkownika</w:t>
            </w:r>
          </w:p>
          <w:p w14:paraId="5986EEBD" w14:textId="77777777" w:rsidR="00CF7CFD" w:rsidRPr="005F68F1" w:rsidRDefault="00CF7CF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81B742" w14:textId="77777777" w:rsidR="006A7D1E" w:rsidRPr="005F68F1" w:rsidRDefault="006A7D1E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2E560C" w14:textId="77777777" w:rsidR="006A7D1E" w:rsidRPr="005F68F1" w:rsidRDefault="006A7D1E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A7D1E" w:rsidRPr="005F68F1" w14:paraId="5A5BCA96" w14:textId="13A7D345" w:rsidTr="006A7D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63716" w14:textId="77777777" w:rsidR="006A7D1E" w:rsidRPr="005F68F1" w:rsidRDefault="006A7D1E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E12379" w14:textId="77777777" w:rsidR="006A7D1E" w:rsidRDefault="006A7D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>Posiadać pełną kompatybilność z posiadanymi przez Zamawiającego systemami operacyjnymi: MS Windows 11 (32 i 64-bit) i  MS Windows 10 (32 i 64-bit)</w:t>
            </w:r>
          </w:p>
          <w:p w14:paraId="68BC3044" w14:textId="66B63FCD" w:rsidR="00CF7CFD" w:rsidRPr="005F68F1" w:rsidRDefault="00CF7CF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94826A" w14:textId="77777777" w:rsidR="006A7D1E" w:rsidRPr="005F68F1" w:rsidRDefault="006A7D1E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0A76E" w14:textId="77777777" w:rsidR="006A7D1E" w:rsidRPr="005F68F1" w:rsidRDefault="006A7D1E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A7D1E" w:rsidRPr="005F68F1" w14:paraId="163AECDE" w14:textId="1F03E4A1" w:rsidTr="006A7D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E77D189" w14:textId="77777777" w:rsidR="006A7D1E" w:rsidRPr="005F68F1" w:rsidRDefault="006A7D1E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91AB019" w14:textId="77777777" w:rsidR="006A7D1E" w:rsidRDefault="006A7D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>Dostęp do usługi musi być możliwy z dowolnego urządzenia klasy PC, urządzenia (tablet lub telefon) wyposażonego w system operacyjny Linux, Android, Windows i Apple OS oraz dostęp do internetu</w:t>
            </w:r>
          </w:p>
          <w:p w14:paraId="25AE1D9B" w14:textId="77777777" w:rsidR="00CF7CFD" w:rsidRPr="005F68F1" w:rsidRDefault="00CF7CF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B29CED" w14:textId="77777777" w:rsidR="006A7D1E" w:rsidRPr="005F68F1" w:rsidRDefault="006A7D1E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6BAC5" w14:textId="77777777" w:rsidR="006A7D1E" w:rsidRPr="005F68F1" w:rsidRDefault="006A7D1E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A7D1E" w:rsidRPr="005F68F1" w14:paraId="31C37056" w14:textId="4717FFF1" w:rsidTr="006A7D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9DC009" w14:textId="77777777" w:rsidR="006A7D1E" w:rsidRPr="005F68F1" w:rsidRDefault="006A7D1E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7.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E29270" w14:textId="77777777" w:rsidR="006A7D1E" w:rsidRDefault="006A7D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>Usługa musi umożliwiać zmianę jej przypisania do innego użytkownika będącego pracownikiem Zamawiającego</w:t>
            </w:r>
          </w:p>
          <w:p w14:paraId="57DD0CBC" w14:textId="77777777" w:rsidR="00CF7CFD" w:rsidRPr="005F68F1" w:rsidRDefault="00CF7CF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3E5EB0" w14:textId="77777777" w:rsidR="006A7D1E" w:rsidRPr="005F68F1" w:rsidRDefault="006A7D1E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29B6F" w14:textId="77777777" w:rsidR="006A7D1E" w:rsidRPr="005F68F1" w:rsidRDefault="006A7D1E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6A7D1E" w:rsidRPr="005F68F1" w14:paraId="6074ADAB" w14:textId="0AD1FE31" w:rsidTr="006A7D1E">
        <w:tc>
          <w:tcPr>
            <w:tcW w:w="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A4F0E" w14:textId="6BDE44CE" w:rsidR="006A7D1E" w:rsidRPr="005F68F1" w:rsidRDefault="006A7D1E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8. 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8A6FB" w14:textId="77777777" w:rsidR="006A7D1E" w:rsidRDefault="006A7D1E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sz w:val="20"/>
                <w:szCs w:val="20"/>
              </w:rPr>
              <w:t>Usługa musi umożliwiać integrację z istniejącą lokalną usługą Active Directory (synchronizacja kont użytkowników i  ich haseł)</w:t>
            </w:r>
          </w:p>
          <w:p w14:paraId="24077DB1" w14:textId="6D5A3219" w:rsidR="00CF7CFD" w:rsidRPr="005F68F1" w:rsidRDefault="00CF7CFD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DAC38" w14:textId="422316D0" w:rsidR="006A7D1E" w:rsidRPr="005F68F1" w:rsidRDefault="006A7D1E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F68F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Wymagane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163DC" w14:textId="77777777" w:rsidR="006A7D1E" w:rsidRPr="005F68F1" w:rsidRDefault="006A7D1E">
            <w:pPr>
              <w:keepNext/>
              <w:spacing w:after="0"/>
              <w:jc w:val="center"/>
              <w:outlineLvl w:val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31B96A63" w14:textId="77777777" w:rsidR="00400503" w:rsidRPr="005F68F1" w:rsidRDefault="00400503" w:rsidP="005F68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7B4A32D" w14:textId="77777777" w:rsidR="005F68F1" w:rsidRPr="005F68F1" w:rsidRDefault="005F68F1" w:rsidP="005F68F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CC11D87" w14:textId="77777777" w:rsidR="006A7D1E" w:rsidRDefault="006A7D1E" w:rsidP="005F68F1">
      <w:pPr>
        <w:pStyle w:val="Tekstpodstawowy"/>
        <w:jc w:val="center"/>
        <w:rPr>
          <w:b/>
          <w:bCs/>
          <w:sz w:val="20"/>
          <w:szCs w:val="20"/>
          <w:u w:val="single"/>
        </w:rPr>
      </w:pPr>
    </w:p>
    <w:p w14:paraId="2796AAEC" w14:textId="77777777" w:rsidR="006A7D1E" w:rsidRDefault="006A7D1E" w:rsidP="005F68F1">
      <w:pPr>
        <w:pStyle w:val="Tekstpodstawowy"/>
        <w:jc w:val="center"/>
        <w:rPr>
          <w:b/>
          <w:bCs/>
          <w:sz w:val="20"/>
          <w:szCs w:val="20"/>
          <w:u w:val="single"/>
        </w:rPr>
      </w:pPr>
    </w:p>
    <w:p w14:paraId="5A27E245" w14:textId="77777777" w:rsidR="006A7D1E" w:rsidRDefault="006A7D1E" w:rsidP="005F68F1">
      <w:pPr>
        <w:pStyle w:val="Tekstpodstawowy"/>
        <w:jc w:val="center"/>
        <w:rPr>
          <w:b/>
          <w:bCs/>
          <w:sz w:val="20"/>
          <w:szCs w:val="20"/>
          <w:u w:val="single"/>
        </w:rPr>
      </w:pPr>
    </w:p>
    <w:p w14:paraId="4720564B" w14:textId="77777777" w:rsidR="006A7D1E" w:rsidRDefault="006A7D1E" w:rsidP="005F68F1">
      <w:pPr>
        <w:pStyle w:val="Tekstpodstawowy"/>
        <w:jc w:val="center"/>
        <w:rPr>
          <w:b/>
          <w:bCs/>
          <w:sz w:val="20"/>
          <w:szCs w:val="20"/>
          <w:u w:val="single"/>
        </w:rPr>
      </w:pPr>
    </w:p>
    <w:p w14:paraId="3E9B644C" w14:textId="77777777" w:rsidR="006A7D1E" w:rsidRDefault="006A7D1E" w:rsidP="005F68F1">
      <w:pPr>
        <w:pStyle w:val="Tekstpodstawowy"/>
        <w:jc w:val="center"/>
        <w:rPr>
          <w:b/>
          <w:bCs/>
          <w:sz w:val="20"/>
          <w:szCs w:val="20"/>
          <w:u w:val="single"/>
        </w:rPr>
      </w:pPr>
    </w:p>
    <w:p w14:paraId="6A638469" w14:textId="77777777" w:rsidR="006A7D1E" w:rsidRDefault="006A7D1E" w:rsidP="005F68F1">
      <w:pPr>
        <w:pStyle w:val="Tekstpodstawowy"/>
        <w:jc w:val="center"/>
        <w:rPr>
          <w:b/>
          <w:bCs/>
          <w:sz w:val="20"/>
          <w:szCs w:val="20"/>
          <w:u w:val="single"/>
        </w:rPr>
      </w:pPr>
    </w:p>
    <w:p w14:paraId="06DB90F5" w14:textId="77777777" w:rsidR="006A7D1E" w:rsidRDefault="006A7D1E" w:rsidP="005F68F1">
      <w:pPr>
        <w:pStyle w:val="Tekstpodstawowy"/>
        <w:jc w:val="center"/>
        <w:rPr>
          <w:b/>
          <w:bCs/>
          <w:sz w:val="20"/>
          <w:szCs w:val="20"/>
          <w:u w:val="single"/>
        </w:rPr>
      </w:pPr>
    </w:p>
    <w:p w14:paraId="3054AE31" w14:textId="77777777" w:rsidR="006A7D1E" w:rsidRDefault="006A7D1E" w:rsidP="005F68F1">
      <w:pPr>
        <w:pStyle w:val="Tekstpodstawowy"/>
        <w:jc w:val="center"/>
        <w:rPr>
          <w:b/>
          <w:bCs/>
          <w:sz w:val="20"/>
          <w:szCs w:val="20"/>
          <w:u w:val="single"/>
        </w:rPr>
      </w:pPr>
    </w:p>
    <w:p w14:paraId="3BAB6791" w14:textId="77777777" w:rsidR="006A7D1E" w:rsidRDefault="006A7D1E" w:rsidP="005F68F1">
      <w:pPr>
        <w:pStyle w:val="Tekstpodstawowy"/>
        <w:jc w:val="center"/>
        <w:rPr>
          <w:b/>
          <w:bCs/>
          <w:sz w:val="20"/>
          <w:szCs w:val="20"/>
          <w:u w:val="single"/>
        </w:rPr>
      </w:pPr>
    </w:p>
    <w:p w14:paraId="39B0F061" w14:textId="77777777" w:rsidR="006A7D1E" w:rsidRDefault="006A7D1E" w:rsidP="005F68F1">
      <w:pPr>
        <w:pStyle w:val="Tekstpodstawowy"/>
        <w:jc w:val="center"/>
        <w:rPr>
          <w:b/>
          <w:bCs/>
          <w:sz w:val="20"/>
          <w:szCs w:val="20"/>
          <w:u w:val="single"/>
        </w:rPr>
      </w:pPr>
    </w:p>
    <w:p w14:paraId="540296BF" w14:textId="77777777" w:rsidR="006A7D1E" w:rsidRDefault="006A7D1E" w:rsidP="005F68F1">
      <w:pPr>
        <w:pStyle w:val="Tekstpodstawowy"/>
        <w:jc w:val="center"/>
        <w:rPr>
          <w:b/>
          <w:bCs/>
          <w:sz w:val="20"/>
          <w:szCs w:val="20"/>
          <w:u w:val="single"/>
        </w:rPr>
      </w:pPr>
    </w:p>
    <w:p w14:paraId="025E119B" w14:textId="77777777" w:rsidR="006A7D1E" w:rsidRDefault="006A7D1E" w:rsidP="005F68F1">
      <w:pPr>
        <w:pStyle w:val="Tekstpodstawowy"/>
        <w:jc w:val="center"/>
        <w:rPr>
          <w:b/>
          <w:bCs/>
          <w:sz w:val="20"/>
          <w:szCs w:val="20"/>
          <w:u w:val="single"/>
        </w:rPr>
      </w:pPr>
    </w:p>
    <w:p w14:paraId="6DD61038" w14:textId="77777777" w:rsidR="006A7D1E" w:rsidRDefault="006A7D1E" w:rsidP="005F68F1">
      <w:pPr>
        <w:pStyle w:val="Tekstpodstawowy"/>
        <w:jc w:val="center"/>
        <w:rPr>
          <w:b/>
          <w:bCs/>
          <w:sz w:val="20"/>
          <w:szCs w:val="20"/>
          <w:u w:val="single"/>
        </w:rPr>
      </w:pPr>
    </w:p>
    <w:p w14:paraId="013062F7" w14:textId="77777777" w:rsidR="006A7D1E" w:rsidRDefault="006A7D1E" w:rsidP="005F68F1">
      <w:pPr>
        <w:pStyle w:val="Tekstpodstawowy"/>
        <w:jc w:val="center"/>
        <w:rPr>
          <w:b/>
          <w:bCs/>
          <w:sz w:val="20"/>
          <w:szCs w:val="20"/>
          <w:u w:val="single"/>
        </w:rPr>
      </w:pPr>
    </w:p>
    <w:p w14:paraId="7D2BA979" w14:textId="77777777" w:rsidR="006A7D1E" w:rsidRDefault="006A7D1E" w:rsidP="005F68F1">
      <w:pPr>
        <w:pStyle w:val="Tekstpodstawowy"/>
        <w:jc w:val="center"/>
        <w:rPr>
          <w:b/>
          <w:bCs/>
          <w:sz w:val="20"/>
          <w:szCs w:val="20"/>
          <w:u w:val="single"/>
        </w:rPr>
      </w:pPr>
    </w:p>
    <w:p w14:paraId="201ACEF9" w14:textId="77777777" w:rsidR="00E368CC" w:rsidRDefault="00E368CC" w:rsidP="005F68F1">
      <w:pPr>
        <w:pStyle w:val="Tekstpodstawowy"/>
        <w:jc w:val="center"/>
        <w:rPr>
          <w:b/>
          <w:bCs/>
          <w:sz w:val="20"/>
          <w:szCs w:val="20"/>
          <w:u w:val="single"/>
        </w:rPr>
      </w:pPr>
    </w:p>
    <w:p w14:paraId="3F82D896" w14:textId="77777777" w:rsidR="00E368CC" w:rsidRDefault="00E368CC" w:rsidP="005F68F1">
      <w:pPr>
        <w:pStyle w:val="Tekstpodstawowy"/>
        <w:jc w:val="center"/>
        <w:rPr>
          <w:b/>
          <w:bCs/>
          <w:sz w:val="20"/>
          <w:szCs w:val="20"/>
          <w:u w:val="single"/>
        </w:rPr>
      </w:pPr>
    </w:p>
    <w:p w14:paraId="19BBB9D4" w14:textId="77777777" w:rsidR="00E368CC" w:rsidRDefault="00E368CC" w:rsidP="005F68F1">
      <w:pPr>
        <w:pStyle w:val="Tekstpodstawowy"/>
        <w:jc w:val="center"/>
        <w:rPr>
          <w:b/>
          <w:bCs/>
          <w:sz w:val="20"/>
          <w:szCs w:val="20"/>
          <w:u w:val="single"/>
        </w:rPr>
      </w:pPr>
    </w:p>
    <w:p w14:paraId="313314F5" w14:textId="0F117ACD" w:rsidR="00400503" w:rsidRPr="005F68F1" w:rsidRDefault="006A7D1E" w:rsidP="006A7D1E">
      <w:pPr>
        <w:pStyle w:val="Tekstpodstawowy"/>
        <w:rPr>
          <w:b/>
          <w:sz w:val="20"/>
          <w:szCs w:val="20"/>
          <w:u w:val="single"/>
        </w:rPr>
      </w:pPr>
      <w:r>
        <w:rPr>
          <w:b/>
          <w:bCs/>
          <w:sz w:val="20"/>
          <w:szCs w:val="20"/>
          <w:u w:val="single"/>
        </w:rPr>
        <w:t xml:space="preserve">W </w:t>
      </w:r>
      <w:r w:rsidR="00400503" w:rsidRPr="005F68F1">
        <w:rPr>
          <w:b/>
          <w:bCs/>
          <w:sz w:val="20"/>
          <w:szCs w:val="20"/>
          <w:u w:val="single"/>
        </w:rPr>
        <w:t>przypadku, gdy Wykonawca zaoferuje Zamawiającemu rozwiązanie firmy Microsoft, Zamawiający wymaga, aby subskrypcja została zarejestrowana na domenie glownyins</w:t>
      </w:r>
      <w:r w:rsidR="005F68F1" w:rsidRPr="005F68F1">
        <w:rPr>
          <w:b/>
          <w:bCs/>
          <w:sz w:val="20"/>
          <w:szCs w:val="20"/>
          <w:u w:val="single"/>
        </w:rPr>
        <w:t>tytutgornictwa.onmicrosoft.com</w:t>
      </w:r>
    </w:p>
    <w:p w14:paraId="64473FCB" w14:textId="6172C7A3" w:rsidR="00ED3A0C" w:rsidRDefault="00ED3A0C" w:rsidP="006A7D1E">
      <w:pPr>
        <w:spacing w:after="0" w:line="240" w:lineRule="auto"/>
        <w:rPr>
          <w:sz w:val="20"/>
          <w:szCs w:val="20"/>
        </w:rPr>
      </w:pPr>
    </w:p>
    <w:p w14:paraId="51D4AA7E" w14:textId="77777777" w:rsidR="00E368CC" w:rsidRDefault="00E368CC" w:rsidP="006A7D1E">
      <w:pPr>
        <w:spacing w:after="0" w:line="240" w:lineRule="auto"/>
        <w:rPr>
          <w:sz w:val="20"/>
          <w:szCs w:val="20"/>
        </w:rPr>
      </w:pPr>
    </w:p>
    <w:p w14:paraId="1AA0A5C3" w14:textId="77777777" w:rsidR="0015163B" w:rsidRDefault="0015163B" w:rsidP="005F68F1">
      <w:pPr>
        <w:pStyle w:val="Akapitzlist"/>
        <w:ind w:left="0"/>
        <w:jc w:val="both"/>
        <w:rPr>
          <w:u w:val="single"/>
        </w:rPr>
      </w:pPr>
      <w:r w:rsidRPr="005F68F1">
        <w:rPr>
          <w:u w:val="single"/>
        </w:rPr>
        <w:t>Wymagania dla oprogramowania równoważnego:</w:t>
      </w:r>
    </w:p>
    <w:p w14:paraId="71EF3B5F" w14:textId="77777777" w:rsidR="00E368CC" w:rsidRPr="005F68F1" w:rsidRDefault="00E368CC" w:rsidP="00E368C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5F68F1">
        <w:rPr>
          <w:rFonts w:ascii="Times New Roman" w:hAnsi="Times New Roman" w:cs="Times New Roman"/>
          <w:sz w:val="20"/>
          <w:szCs w:val="20"/>
        </w:rPr>
        <w:t>W przypadku zaoferowania produktu równoważnego Wykonawca jest zobowiązany do wdrożenia nowego pakietu biurowego usług hostowanych, obejmującego następujące działania:</w:t>
      </w:r>
    </w:p>
    <w:p w14:paraId="01C59D55" w14:textId="77777777" w:rsidR="00E368CC" w:rsidRPr="00E368CC" w:rsidRDefault="00E368CC" w:rsidP="00E368C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68CC">
        <w:rPr>
          <w:rFonts w:ascii="Times New Roman" w:hAnsi="Times New Roman" w:cs="Times New Roman"/>
          <w:sz w:val="20"/>
          <w:szCs w:val="20"/>
        </w:rPr>
        <w:t xml:space="preserve"> - migracja użytkowników ze środowiska lokalnego (synchronizacja kont użytkowników i  ich haseł);</w:t>
      </w:r>
    </w:p>
    <w:p w14:paraId="15317610" w14:textId="77777777" w:rsidR="00E368CC" w:rsidRPr="00E368CC" w:rsidRDefault="00E368CC" w:rsidP="00E368C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68CC">
        <w:rPr>
          <w:rFonts w:ascii="Times New Roman" w:hAnsi="Times New Roman" w:cs="Times New Roman"/>
          <w:sz w:val="20"/>
          <w:szCs w:val="20"/>
        </w:rPr>
        <w:t xml:space="preserve"> - przeniesienie danych do nowego pakietu biurowego usług hostowanych z następujących usług Microsoft 365 Business Basic: OneDrive, Sharepoint, Teams; </w:t>
      </w:r>
    </w:p>
    <w:p w14:paraId="258AEF6D" w14:textId="77777777" w:rsidR="00E368CC" w:rsidRPr="00E368CC" w:rsidRDefault="00E368CC" w:rsidP="00E368C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68CC">
        <w:rPr>
          <w:rFonts w:ascii="Times New Roman" w:hAnsi="Times New Roman" w:cs="Times New Roman"/>
          <w:sz w:val="20"/>
          <w:szCs w:val="20"/>
        </w:rPr>
        <w:t xml:space="preserve"> - migracja ustawień użytkowników z Microsoft 365 Business Basic do nowego pakietu biurowego usług hostowanych obejmująca przeniesienie: zespołów i kanałów z usługi MS Teams, uprawnień do udostępnionych danych w usłudze OneDrive, kontaktów i witryn zespołów w usłudze SharePoint;</w:t>
      </w:r>
    </w:p>
    <w:p w14:paraId="5E0FE823" w14:textId="77777777" w:rsidR="00E368CC" w:rsidRPr="00E368CC" w:rsidRDefault="00E368CC" w:rsidP="00E368C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68CC">
        <w:rPr>
          <w:rFonts w:ascii="Times New Roman" w:eastAsiaTheme="minorHAnsi" w:hAnsi="Times New Roman" w:cs="Times New Roman"/>
          <w:sz w:val="20"/>
          <w:szCs w:val="20"/>
        </w:rPr>
        <w:t xml:space="preserve"> - migracja poczty elektronicznej, kontaktów, kalendarza i zadań z aplikacji Outlook;</w:t>
      </w:r>
    </w:p>
    <w:p w14:paraId="234961C1" w14:textId="77777777" w:rsidR="00E368CC" w:rsidRPr="00E368CC" w:rsidRDefault="00E368CC" w:rsidP="00E368C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68CC">
        <w:rPr>
          <w:rFonts w:ascii="Times New Roman" w:hAnsi="Times New Roman" w:cs="Times New Roman"/>
          <w:sz w:val="20"/>
          <w:szCs w:val="20"/>
        </w:rPr>
        <w:t xml:space="preserve"> - przeprowadzenie instruktażu dotyczącego administrowania pakietem biurowym usług hostowanych (min. </w:t>
      </w:r>
    </w:p>
    <w:p w14:paraId="5137F730" w14:textId="77777777" w:rsidR="00E368CC" w:rsidRPr="00E368CC" w:rsidRDefault="00E368CC" w:rsidP="00E368C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68CC">
        <w:rPr>
          <w:rFonts w:ascii="Times New Roman" w:hAnsi="Times New Roman" w:cs="Times New Roman"/>
          <w:sz w:val="20"/>
          <w:szCs w:val="20"/>
        </w:rPr>
        <w:t>4 godziny);</w:t>
      </w:r>
    </w:p>
    <w:p w14:paraId="6B12D09D" w14:textId="77777777" w:rsidR="00E368CC" w:rsidRPr="00E368CC" w:rsidRDefault="00E368CC" w:rsidP="00E368C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E368CC">
        <w:rPr>
          <w:rFonts w:ascii="Times New Roman" w:hAnsi="Times New Roman" w:cs="Times New Roman"/>
          <w:sz w:val="20"/>
          <w:szCs w:val="20"/>
        </w:rPr>
        <w:t xml:space="preserve"> - przeprowadzenie szkolenia z obsługi systemu dla użytkowników (min. 12 godzin).</w:t>
      </w:r>
    </w:p>
    <w:p w14:paraId="1ECBD9FF" w14:textId="77777777" w:rsidR="00E368CC" w:rsidRPr="005F68F1" w:rsidRDefault="00E368CC" w:rsidP="005F68F1">
      <w:pPr>
        <w:pStyle w:val="Akapitzlist"/>
        <w:ind w:left="0"/>
        <w:jc w:val="both"/>
        <w:rPr>
          <w:u w:val="single"/>
        </w:rPr>
      </w:pPr>
    </w:p>
    <w:sectPr w:rsidR="00E368CC" w:rsidRPr="005F68F1" w:rsidSect="006A7D1E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A07633C" w14:textId="77777777" w:rsidR="005C748E" w:rsidRDefault="005C748E" w:rsidP="00AA4B79">
      <w:pPr>
        <w:spacing w:after="0" w:line="240" w:lineRule="auto"/>
      </w:pPr>
      <w:r>
        <w:separator/>
      </w:r>
    </w:p>
  </w:endnote>
  <w:endnote w:type="continuationSeparator" w:id="0">
    <w:p w14:paraId="0F91C405" w14:textId="77777777" w:rsidR="005C748E" w:rsidRDefault="005C748E" w:rsidP="00AA4B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5117682"/>
      <w:docPartObj>
        <w:docPartGallery w:val="Page Numbers (Bottom of Page)"/>
        <w:docPartUnique/>
      </w:docPartObj>
    </w:sdtPr>
    <w:sdtEndPr/>
    <w:sdtContent>
      <w:p w14:paraId="11F80E9C" w14:textId="054E123D" w:rsidR="00AA4B79" w:rsidRDefault="00AA4B79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5C35">
          <w:rPr>
            <w:noProof/>
          </w:rPr>
          <w:t>3</w:t>
        </w:r>
        <w:r>
          <w:fldChar w:fldCharType="end"/>
        </w:r>
      </w:p>
    </w:sdtContent>
  </w:sdt>
  <w:p w14:paraId="250DCABB" w14:textId="77777777" w:rsidR="00AA4B79" w:rsidRDefault="00AA4B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95971F" w14:textId="77777777" w:rsidR="005C748E" w:rsidRDefault="005C748E" w:rsidP="00AA4B79">
      <w:pPr>
        <w:spacing w:after="0" w:line="240" w:lineRule="auto"/>
      </w:pPr>
      <w:r>
        <w:separator/>
      </w:r>
    </w:p>
  </w:footnote>
  <w:footnote w:type="continuationSeparator" w:id="0">
    <w:p w14:paraId="7E993019" w14:textId="77777777" w:rsidR="005C748E" w:rsidRDefault="005C748E" w:rsidP="00AA4B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4163"/>
    <w:rsid w:val="000D1DE3"/>
    <w:rsid w:val="00123CDB"/>
    <w:rsid w:val="0015163B"/>
    <w:rsid w:val="001F5534"/>
    <w:rsid w:val="002C473D"/>
    <w:rsid w:val="00314A10"/>
    <w:rsid w:val="003778AA"/>
    <w:rsid w:val="00400503"/>
    <w:rsid w:val="00504290"/>
    <w:rsid w:val="005661B1"/>
    <w:rsid w:val="00583CAC"/>
    <w:rsid w:val="005C748E"/>
    <w:rsid w:val="005F68F1"/>
    <w:rsid w:val="00632BD8"/>
    <w:rsid w:val="00674163"/>
    <w:rsid w:val="006A7D1E"/>
    <w:rsid w:val="007E46F7"/>
    <w:rsid w:val="0084506D"/>
    <w:rsid w:val="009A1974"/>
    <w:rsid w:val="00AA4B79"/>
    <w:rsid w:val="00CF7CFD"/>
    <w:rsid w:val="00D55579"/>
    <w:rsid w:val="00E00A67"/>
    <w:rsid w:val="00E03B82"/>
    <w:rsid w:val="00E368CC"/>
    <w:rsid w:val="00E93C0A"/>
    <w:rsid w:val="00EB5653"/>
    <w:rsid w:val="00ED000B"/>
    <w:rsid w:val="00ED3A0C"/>
    <w:rsid w:val="00EE37A7"/>
    <w:rsid w:val="00F538AD"/>
    <w:rsid w:val="00FF5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7CF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0503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00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005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5163B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15163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A4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4B79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AA4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4B79"/>
    <w:rPr>
      <w:rFonts w:ascii="Calibri" w:eastAsia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0503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005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005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15163B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rsid w:val="0015163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A4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4B79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AA4B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4B79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931</Words>
  <Characters>5587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Komandera Tomasz</dc:creator>
  <cp:keywords/>
  <dc:description/>
  <cp:lastModifiedBy>AJuraszczyk</cp:lastModifiedBy>
  <cp:revision>15</cp:revision>
  <cp:lastPrinted>2023-10-16T10:55:00Z</cp:lastPrinted>
  <dcterms:created xsi:type="dcterms:W3CDTF">2023-10-23T07:38:00Z</dcterms:created>
  <dcterms:modified xsi:type="dcterms:W3CDTF">2023-10-25T10:35:00Z</dcterms:modified>
</cp:coreProperties>
</file>